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2444"/>
        <w:gridCol w:w="4727"/>
        <w:gridCol w:w="1145"/>
        <w:gridCol w:w="7072"/>
      </w:tblGrid>
      <w:tr w:rsidR="00B72E96" w:rsidRPr="00881738" w14:paraId="617124B4" w14:textId="77777777" w:rsidTr="00702698">
        <w:trPr>
          <w:trHeight w:val="20"/>
        </w:trPr>
        <w:tc>
          <w:tcPr>
            <w:tcW w:w="5000" w:type="pct"/>
            <w:gridSpan w:val="4"/>
            <w:shd w:val="clear" w:color="auto" w:fill="EBFAFF"/>
            <w:vAlign w:val="center"/>
          </w:tcPr>
          <w:p w14:paraId="0A00F2D9" w14:textId="77777777" w:rsidR="00B72E96" w:rsidRPr="00881738" w:rsidRDefault="00B72E96" w:rsidP="00B04E96">
            <w:pPr>
              <w:jc w:val="center"/>
              <w:rPr>
                <w:rFonts w:cs="Times New Roman"/>
                <w:b/>
                <w:bCs/>
                <w:sz w:val="20"/>
                <w:szCs w:val="20"/>
              </w:rPr>
            </w:pPr>
            <w:r w:rsidRPr="00881738">
              <w:rPr>
                <w:rFonts w:cs="Times New Roman"/>
                <w:b/>
                <w:bCs/>
                <w:sz w:val="20"/>
                <w:szCs w:val="20"/>
              </w:rPr>
              <w:t>Firma Bilgileri</w:t>
            </w:r>
          </w:p>
        </w:tc>
      </w:tr>
      <w:tr w:rsidR="00B72E96" w:rsidRPr="00881738" w14:paraId="04D7A5A3" w14:textId="77777777" w:rsidTr="00B72E96">
        <w:trPr>
          <w:trHeight w:val="20"/>
        </w:trPr>
        <w:tc>
          <w:tcPr>
            <w:tcW w:w="2702" w:type="pct"/>
            <w:gridSpan w:val="3"/>
            <w:vAlign w:val="center"/>
          </w:tcPr>
          <w:p w14:paraId="4C99FE3B" w14:textId="77777777" w:rsidR="00B72E96" w:rsidRPr="00881738" w:rsidRDefault="00B72E96" w:rsidP="00B04E96">
            <w:pPr>
              <w:jc w:val="center"/>
              <w:rPr>
                <w:rFonts w:cs="Times New Roman"/>
                <w:b/>
                <w:bCs/>
                <w:sz w:val="20"/>
                <w:szCs w:val="20"/>
              </w:rPr>
            </w:pPr>
            <w:r w:rsidRPr="00881738">
              <w:rPr>
                <w:rFonts w:cs="Times New Roman"/>
                <w:b/>
                <w:bCs/>
                <w:sz w:val="20"/>
                <w:szCs w:val="20"/>
              </w:rPr>
              <w:t>Fatura Bilgileri</w:t>
            </w:r>
          </w:p>
        </w:tc>
        <w:tc>
          <w:tcPr>
            <w:tcW w:w="2298" w:type="pct"/>
            <w:vAlign w:val="center"/>
          </w:tcPr>
          <w:p w14:paraId="4ABB0C67" w14:textId="77777777" w:rsidR="00B72E96" w:rsidRPr="00881738" w:rsidRDefault="00B72E96" w:rsidP="00B04E96">
            <w:pPr>
              <w:jc w:val="center"/>
              <w:rPr>
                <w:rFonts w:cs="Times New Roman"/>
                <w:b/>
                <w:bCs/>
                <w:sz w:val="20"/>
                <w:szCs w:val="20"/>
              </w:rPr>
            </w:pPr>
            <w:r w:rsidRPr="00881738">
              <w:rPr>
                <w:rFonts w:cs="Times New Roman"/>
                <w:b/>
                <w:bCs/>
                <w:sz w:val="20"/>
                <w:szCs w:val="20"/>
              </w:rPr>
              <w:t>Raporda Yer Alacak Firma Farklı İse:</w:t>
            </w:r>
          </w:p>
        </w:tc>
      </w:tr>
      <w:tr w:rsidR="00B72E96" w:rsidRPr="00881738" w14:paraId="7243FC6C" w14:textId="77777777" w:rsidTr="00B72E96">
        <w:trPr>
          <w:trHeight w:val="20"/>
        </w:trPr>
        <w:tc>
          <w:tcPr>
            <w:tcW w:w="794" w:type="pct"/>
            <w:vAlign w:val="center"/>
          </w:tcPr>
          <w:p w14:paraId="5FFA0600" w14:textId="77777777" w:rsidR="00B72E96" w:rsidRPr="00881738" w:rsidRDefault="00B72E96" w:rsidP="00B04E96">
            <w:pPr>
              <w:rPr>
                <w:rFonts w:cs="Times New Roman"/>
                <w:sz w:val="20"/>
                <w:szCs w:val="20"/>
              </w:rPr>
            </w:pPr>
            <w:r w:rsidRPr="00881738">
              <w:rPr>
                <w:rFonts w:cs="Times New Roman"/>
                <w:sz w:val="20"/>
                <w:szCs w:val="20"/>
              </w:rPr>
              <w:t xml:space="preserve">Adı / </w:t>
            </w:r>
            <w:proofErr w:type="spellStart"/>
            <w:r w:rsidRPr="00881738">
              <w:rPr>
                <w:rFonts w:cs="Times New Roman"/>
                <w:sz w:val="20"/>
                <w:szCs w:val="20"/>
              </w:rPr>
              <w:t>Ünvanı</w:t>
            </w:r>
            <w:proofErr w:type="spellEnd"/>
          </w:p>
        </w:tc>
        <w:tc>
          <w:tcPr>
            <w:tcW w:w="1908" w:type="pct"/>
            <w:gridSpan w:val="2"/>
            <w:vAlign w:val="center"/>
          </w:tcPr>
          <w:p w14:paraId="15C51926" w14:textId="77777777" w:rsidR="00B72E96" w:rsidRPr="00881738" w:rsidRDefault="00B72E96" w:rsidP="00B04E96">
            <w:pPr>
              <w:jc w:val="center"/>
              <w:rPr>
                <w:rFonts w:cs="Times New Roman"/>
                <w:sz w:val="40"/>
                <w:szCs w:val="40"/>
              </w:rPr>
            </w:pPr>
          </w:p>
        </w:tc>
        <w:tc>
          <w:tcPr>
            <w:tcW w:w="2298" w:type="pct"/>
            <w:vAlign w:val="center"/>
          </w:tcPr>
          <w:p w14:paraId="456296E7" w14:textId="77777777" w:rsidR="00B72E96" w:rsidRPr="00881738" w:rsidRDefault="00B72E96" w:rsidP="00B04E96">
            <w:pPr>
              <w:jc w:val="center"/>
              <w:rPr>
                <w:rFonts w:cs="Times New Roman"/>
                <w:sz w:val="20"/>
                <w:szCs w:val="20"/>
              </w:rPr>
            </w:pPr>
          </w:p>
        </w:tc>
      </w:tr>
      <w:tr w:rsidR="00B72E96" w:rsidRPr="00881738" w14:paraId="472249D0" w14:textId="77777777" w:rsidTr="00B72E96">
        <w:trPr>
          <w:trHeight w:val="20"/>
        </w:trPr>
        <w:tc>
          <w:tcPr>
            <w:tcW w:w="794" w:type="pct"/>
            <w:vAlign w:val="center"/>
          </w:tcPr>
          <w:p w14:paraId="3537B9A4" w14:textId="77777777" w:rsidR="00B72E96" w:rsidRPr="00881738" w:rsidRDefault="00B72E96" w:rsidP="00B04E96">
            <w:pPr>
              <w:rPr>
                <w:rFonts w:cs="Times New Roman"/>
                <w:sz w:val="20"/>
                <w:szCs w:val="20"/>
              </w:rPr>
            </w:pPr>
            <w:r w:rsidRPr="00881738">
              <w:rPr>
                <w:rFonts w:cs="Times New Roman"/>
                <w:sz w:val="20"/>
                <w:szCs w:val="20"/>
              </w:rPr>
              <w:t>Adresi</w:t>
            </w:r>
          </w:p>
        </w:tc>
        <w:tc>
          <w:tcPr>
            <w:tcW w:w="1908" w:type="pct"/>
            <w:gridSpan w:val="2"/>
            <w:vAlign w:val="center"/>
          </w:tcPr>
          <w:p w14:paraId="35D98C8A" w14:textId="77777777" w:rsidR="00B72E96" w:rsidRPr="00881738" w:rsidRDefault="00B72E96" w:rsidP="00B04E96">
            <w:pPr>
              <w:jc w:val="center"/>
              <w:rPr>
                <w:rFonts w:cs="Times New Roman"/>
                <w:sz w:val="20"/>
                <w:szCs w:val="20"/>
              </w:rPr>
            </w:pPr>
          </w:p>
        </w:tc>
        <w:tc>
          <w:tcPr>
            <w:tcW w:w="2298" w:type="pct"/>
            <w:vAlign w:val="center"/>
          </w:tcPr>
          <w:p w14:paraId="75F15A4E" w14:textId="77777777" w:rsidR="00B72E96" w:rsidRPr="00881738" w:rsidRDefault="00B72E96" w:rsidP="00B04E96">
            <w:pPr>
              <w:jc w:val="center"/>
              <w:rPr>
                <w:rFonts w:cs="Times New Roman"/>
                <w:sz w:val="20"/>
                <w:szCs w:val="20"/>
              </w:rPr>
            </w:pPr>
          </w:p>
        </w:tc>
      </w:tr>
      <w:tr w:rsidR="00B72E96" w:rsidRPr="00881738" w14:paraId="7479FF45" w14:textId="77777777" w:rsidTr="00B72E96">
        <w:trPr>
          <w:trHeight w:val="20"/>
        </w:trPr>
        <w:tc>
          <w:tcPr>
            <w:tcW w:w="794" w:type="pct"/>
            <w:vAlign w:val="center"/>
          </w:tcPr>
          <w:p w14:paraId="09768490" w14:textId="77777777" w:rsidR="00B72E96" w:rsidRPr="00881738" w:rsidRDefault="00B72E96" w:rsidP="00B04E96">
            <w:pPr>
              <w:rPr>
                <w:rFonts w:cs="Times New Roman"/>
                <w:sz w:val="20"/>
                <w:szCs w:val="20"/>
              </w:rPr>
            </w:pPr>
            <w:r w:rsidRPr="00881738">
              <w:rPr>
                <w:rFonts w:cs="Times New Roman"/>
                <w:sz w:val="20"/>
                <w:szCs w:val="20"/>
              </w:rPr>
              <w:t>Yetkili</w:t>
            </w:r>
          </w:p>
        </w:tc>
        <w:tc>
          <w:tcPr>
            <w:tcW w:w="4206" w:type="pct"/>
            <w:gridSpan w:val="3"/>
            <w:vAlign w:val="center"/>
          </w:tcPr>
          <w:p w14:paraId="22C82D2E" w14:textId="77777777" w:rsidR="00B72E96" w:rsidRPr="00881738" w:rsidRDefault="00B72E96" w:rsidP="00B04E96">
            <w:pPr>
              <w:jc w:val="center"/>
              <w:rPr>
                <w:rFonts w:cs="Times New Roman"/>
                <w:sz w:val="20"/>
                <w:szCs w:val="20"/>
              </w:rPr>
            </w:pPr>
          </w:p>
        </w:tc>
      </w:tr>
      <w:tr w:rsidR="00B72E96" w:rsidRPr="00881738" w14:paraId="579D1766" w14:textId="77777777" w:rsidTr="00B72E96">
        <w:trPr>
          <w:trHeight w:val="20"/>
        </w:trPr>
        <w:tc>
          <w:tcPr>
            <w:tcW w:w="794" w:type="pct"/>
            <w:vAlign w:val="center"/>
          </w:tcPr>
          <w:p w14:paraId="0742F7CD" w14:textId="77777777" w:rsidR="00B72E96" w:rsidRPr="00881738" w:rsidRDefault="00B72E96" w:rsidP="00B04E96">
            <w:pPr>
              <w:rPr>
                <w:rFonts w:cs="Times New Roman"/>
                <w:sz w:val="20"/>
                <w:szCs w:val="20"/>
              </w:rPr>
            </w:pPr>
            <w:r w:rsidRPr="00881738">
              <w:rPr>
                <w:rFonts w:cs="Times New Roman"/>
                <w:sz w:val="20"/>
                <w:szCs w:val="20"/>
              </w:rPr>
              <w:t>E-Posta / Telefon</w:t>
            </w:r>
          </w:p>
        </w:tc>
        <w:tc>
          <w:tcPr>
            <w:tcW w:w="4206" w:type="pct"/>
            <w:gridSpan w:val="3"/>
            <w:vAlign w:val="center"/>
          </w:tcPr>
          <w:p w14:paraId="2F291F28" w14:textId="77777777" w:rsidR="00B72E96" w:rsidRPr="00881738" w:rsidRDefault="00B72E96" w:rsidP="00B04E96">
            <w:pPr>
              <w:jc w:val="center"/>
              <w:rPr>
                <w:rFonts w:cs="Times New Roman"/>
                <w:sz w:val="20"/>
                <w:szCs w:val="20"/>
              </w:rPr>
            </w:pPr>
          </w:p>
        </w:tc>
      </w:tr>
      <w:tr w:rsidR="00B72E96" w:rsidRPr="00881738" w14:paraId="0FB14143" w14:textId="77777777" w:rsidTr="00702698">
        <w:trPr>
          <w:trHeight w:val="20"/>
        </w:trPr>
        <w:tc>
          <w:tcPr>
            <w:tcW w:w="5000" w:type="pct"/>
            <w:gridSpan w:val="4"/>
            <w:shd w:val="clear" w:color="auto" w:fill="EBFAFF"/>
            <w:vAlign w:val="center"/>
          </w:tcPr>
          <w:p w14:paraId="4097840A" w14:textId="77777777" w:rsidR="00B72E96" w:rsidRPr="00881738" w:rsidRDefault="00B72E96" w:rsidP="00B04E96">
            <w:pPr>
              <w:jc w:val="center"/>
              <w:rPr>
                <w:rFonts w:cs="Times New Roman"/>
                <w:b/>
                <w:bCs/>
                <w:sz w:val="20"/>
                <w:szCs w:val="20"/>
              </w:rPr>
            </w:pPr>
            <w:r w:rsidRPr="00881738">
              <w:rPr>
                <w:rFonts w:cs="Times New Roman"/>
                <w:b/>
                <w:bCs/>
                <w:sz w:val="20"/>
                <w:szCs w:val="20"/>
              </w:rPr>
              <w:t>E-Fatura / E-Mutabakat</w:t>
            </w:r>
          </w:p>
        </w:tc>
      </w:tr>
      <w:tr w:rsidR="00B72E96" w:rsidRPr="00881738" w14:paraId="61870747" w14:textId="77777777" w:rsidTr="00B72E96">
        <w:trPr>
          <w:trHeight w:val="20"/>
        </w:trPr>
        <w:tc>
          <w:tcPr>
            <w:tcW w:w="2330" w:type="pct"/>
            <w:gridSpan w:val="2"/>
            <w:vAlign w:val="center"/>
          </w:tcPr>
          <w:p w14:paraId="1E2161B6" w14:textId="77777777" w:rsidR="00B72E96" w:rsidRPr="00881738" w:rsidRDefault="00B72E96" w:rsidP="00B04E96">
            <w:pPr>
              <w:rPr>
                <w:rFonts w:cs="Times New Roman"/>
                <w:sz w:val="20"/>
                <w:szCs w:val="20"/>
              </w:rPr>
            </w:pPr>
            <w:r w:rsidRPr="00881738">
              <w:rPr>
                <w:rFonts w:cs="Times New Roman"/>
                <w:sz w:val="20"/>
                <w:szCs w:val="20"/>
              </w:rPr>
              <w:t xml:space="preserve">Vergi D. / No: </w:t>
            </w:r>
          </w:p>
          <w:p w14:paraId="01AE49B4" w14:textId="77777777" w:rsidR="00B72E96" w:rsidRPr="00881738" w:rsidRDefault="00B72E96" w:rsidP="00B04E96">
            <w:pPr>
              <w:rPr>
                <w:rFonts w:cs="Times New Roman"/>
                <w:sz w:val="20"/>
                <w:szCs w:val="20"/>
              </w:rPr>
            </w:pPr>
            <w:r w:rsidRPr="00881738">
              <w:rPr>
                <w:rFonts w:cs="Times New Roman"/>
                <w:sz w:val="20"/>
                <w:szCs w:val="20"/>
              </w:rPr>
              <w:t xml:space="preserve">Yetkili: </w:t>
            </w:r>
          </w:p>
        </w:tc>
        <w:tc>
          <w:tcPr>
            <w:tcW w:w="2670" w:type="pct"/>
            <w:gridSpan w:val="2"/>
            <w:vAlign w:val="center"/>
          </w:tcPr>
          <w:p w14:paraId="164E35EA" w14:textId="77777777" w:rsidR="00B72E96" w:rsidRPr="00881738" w:rsidRDefault="00B72E96" w:rsidP="00B04E96">
            <w:pPr>
              <w:rPr>
                <w:rFonts w:cs="Times New Roman"/>
                <w:sz w:val="20"/>
                <w:szCs w:val="20"/>
              </w:rPr>
            </w:pPr>
            <w:r w:rsidRPr="00881738">
              <w:rPr>
                <w:rFonts w:cs="Times New Roman"/>
                <w:sz w:val="20"/>
                <w:szCs w:val="20"/>
              </w:rPr>
              <w:t xml:space="preserve">E-Posta: </w:t>
            </w:r>
          </w:p>
          <w:p w14:paraId="51771C57" w14:textId="77777777" w:rsidR="00B72E96" w:rsidRPr="00881738" w:rsidRDefault="00B72E96" w:rsidP="00B04E96">
            <w:pPr>
              <w:rPr>
                <w:rFonts w:cs="Times New Roman"/>
                <w:sz w:val="20"/>
                <w:szCs w:val="20"/>
              </w:rPr>
            </w:pPr>
            <w:r w:rsidRPr="00881738">
              <w:rPr>
                <w:rFonts w:cs="Times New Roman"/>
                <w:sz w:val="20"/>
                <w:szCs w:val="20"/>
              </w:rPr>
              <w:t xml:space="preserve">Telefon: </w:t>
            </w:r>
          </w:p>
        </w:tc>
      </w:tr>
      <w:tr w:rsidR="00B72E96" w:rsidRPr="00881738" w14:paraId="6B59C14C" w14:textId="77777777" w:rsidTr="00702698">
        <w:trPr>
          <w:trHeight w:val="20"/>
        </w:trPr>
        <w:tc>
          <w:tcPr>
            <w:tcW w:w="5000" w:type="pct"/>
            <w:gridSpan w:val="4"/>
            <w:shd w:val="clear" w:color="auto" w:fill="EBFAFF"/>
            <w:vAlign w:val="center"/>
          </w:tcPr>
          <w:p w14:paraId="142F082F" w14:textId="77777777" w:rsidR="00B72E96" w:rsidRPr="00881738" w:rsidRDefault="00B72E96" w:rsidP="00B04E96">
            <w:pPr>
              <w:jc w:val="center"/>
              <w:rPr>
                <w:rFonts w:cs="Times New Roman"/>
                <w:b/>
                <w:bCs/>
                <w:sz w:val="20"/>
                <w:szCs w:val="20"/>
              </w:rPr>
            </w:pPr>
            <w:r w:rsidRPr="00881738">
              <w:rPr>
                <w:rFonts w:cs="Times New Roman"/>
                <w:b/>
                <w:bCs/>
                <w:sz w:val="20"/>
                <w:szCs w:val="20"/>
              </w:rPr>
              <w:t>Ek Bilgiler</w:t>
            </w:r>
          </w:p>
        </w:tc>
      </w:tr>
      <w:tr w:rsidR="00B72E96" w:rsidRPr="00881738" w14:paraId="7EAEB961" w14:textId="77777777" w:rsidTr="00B72E96">
        <w:trPr>
          <w:trHeight w:val="20"/>
        </w:trPr>
        <w:tc>
          <w:tcPr>
            <w:tcW w:w="2330" w:type="pct"/>
            <w:gridSpan w:val="2"/>
            <w:vAlign w:val="center"/>
          </w:tcPr>
          <w:p w14:paraId="6D5972B9" w14:textId="32D76D8B" w:rsidR="00B72E96" w:rsidRPr="00881738" w:rsidRDefault="00B72E96" w:rsidP="00B04E96">
            <w:pPr>
              <w:rPr>
                <w:rFonts w:cs="Times New Roman"/>
                <w:sz w:val="20"/>
                <w:szCs w:val="20"/>
              </w:rPr>
            </w:pPr>
            <w:r w:rsidRPr="00881738">
              <w:rPr>
                <w:rFonts w:cs="Times New Roman"/>
                <w:sz w:val="20"/>
                <w:szCs w:val="20"/>
              </w:rPr>
              <w:t>Basılı Rapor Gönderimi</w:t>
            </w:r>
            <w:r w:rsidRPr="00F210C8">
              <w:rPr>
                <w:rFonts w:cs="Times New Roman"/>
                <w:sz w:val="20"/>
                <w:szCs w:val="20"/>
              </w:rPr>
              <w:t xml:space="preserve">:          </w:t>
            </w:r>
            <w:r w:rsidRPr="00F210C8">
              <w:rPr>
                <w:rFonts w:ascii="Cambria Math" w:hAnsi="Cambria Math" w:cs="Cambria Math"/>
                <w:sz w:val="20"/>
                <w:szCs w:val="20"/>
              </w:rPr>
              <w:t>⃝</w:t>
            </w:r>
            <w:r w:rsidRPr="00F210C8">
              <w:rPr>
                <w:rFonts w:cs="Times New Roman"/>
                <w:sz w:val="20"/>
                <w:szCs w:val="20"/>
              </w:rPr>
              <w:t xml:space="preserve"> Eve</w:t>
            </w:r>
            <w:r w:rsidR="00F210C8" w:rsidRPr="00F210C8">
              <w:rPr>
                <w:rFonts w:cs="Times New Roman"/>
                <w:sz w:val="20"/>
                <w:szCs w:val="20"/>
              </w:rPr>
              <w:t>t</w:t>
            </w:r>
            <w:r w:rsidRPr="00F210C8">
              <w:rPr>
                <w:rFonts w:cs="Times New Roman"/>
                <w:sz w:val="20"/>
                <w:szCs w:val="20"/>
              </w:rPr>
              <w:t xml:space="preserve">          </w:t>
            </w:r>
            <w:r w:rsidRPr="00F210C8">
              <w:rPr>
                <w:rFonts w:ascii="Cambria Math" w:hAnsi="Cambria Math" w:cs="Cambria Math"/>
                <w:sz w:val="20"/>
                <w:szCs w:val="20"/>
              </w:rPr>
              <w:t>⃝</w:t>
            </w:r>
            <w:r w:rsidRPr="00881738">
              <w:rPr>
                <w:rFonts w:cs="Times New Roman"/>
                <w:sz w:val="20"/>
                <w:szCs w:val="20"/>
              </w:rPr>
              <w:t xml:space="preserve"> Hayır</w:t>
            </w:r>
          </w:p>
          <w:p w14:paraId="1B9315A0" w14:textId="77777777" w:rsidR="00B72E96" w:rsidRPr="00881738" w:rsidRDefault="00B72E96" w:rsidP="00B04E96">
            <w:pPr>
              <w:rPr>
                <w:rFonts w:cs="Times New Roman"/>
                <w:sz w:val="16"/>
                <w:szCs w:val="20"/>
              </w:rPr>
            </w:pPr>
            <w:r w:rsidRPr="00881738">
              <w:rPr>
                <w:rFonts w:cs="Times New Roman"/>
                <w:sz w:val="16"/>
                <w:szCs w:val="20"/>
              </w:rPr>
              <w:t>Raporlar e-posta yoluyla size ulaştırılacaktır. Dünya kaynaklarının israfını önlemek adına gerekmediği durumlarda basılı rapor istemeyebilirsiniz.</w:t>
            </w:r>
          </w:p>
        </w:tc>
        <w:tc>
          <w:tcPr>
            <w:tcW w:w="2670" w:type="pct"/>
            <w:gridSpan w:val="2"/>
            <w:vAlign w:val="center"/>
          </w:tcPr>
          <w:p w14:paraId="74B15CAF" w14:textId="77777777" w:rsidR="00B72E96" w:rsidRPr="00881738" w:rsidRDefault="00B72E96" w:rsidP="00B04E96">
            <w:pPr>
              <w:rPr>
                <w:rFonts w:cs="Times New Roman"/>
                <w:sz w:val="20"/>
                <w:szCs w:val="20"/>
              </w:rPr>
            </w:pPr>
            <w:r w:rsidRPr="00881738">
              <w:rPr>
                <w:rFonts w:cs="Times New Roman"/>
                <w:sz w:val="20"/>
                <w:szCs w:val="20"/>
              </w:rPr>
              <w:t xml:space="preserve">Rapor Dili:      </w:t>
            </w:r>
            <w:r w:rsidRPr="00881738">
              <w:rPr>
                <w:rFonts w:ascii="Cambria Math" w:hAnsi="Cambria Math" w:cs="Cambria Math"/>
                <w:sz w:val="20"/>
                <w:szCs w:val="20"/>
              </w:rPr>
              <w:t>⃝</w:t>
            </w:r>
            <w:r w:rsidRPr="00881738">
              <w:rPr>
                <w:rFonts w:cs="Times New Roman"/>
                <w:sz w:val="20"/>
                <w:szCs w:val="20"/>
              </w:rPr>
              <w:t xml:space="preserve"> Türkçe          </w:t>
            </w:r>
            <w:r w:rsidRPr="00881738">
              <w:rPr>
                <w:rFonts w:ascii="Cambria Math" w:hAnsi="Cambria Math" w:cs="Cambria Math"/>
                <w:sz w:val="20"/>
                <w:szCs w:val="20"/>
              </w:rPr>
              <w:t>⃝</w:t>
            </w:r>
            <w:r w:rsidRPr="00881738">
              <w:rPr>
                <w:rFonts w:cs="Times New Roman"/>
                <w:sz w:val="20"/>
                <w:szCs w:val="20"/>
              </w:rPr>
              <w:t xml:space="preserve"> İngilizce</w:t>
            </w:r>
          </w:p>
          <w:p w14:paraId="533DA34E" w14:textId="77777777" w:rsidR="00B72E96" w:rsidRPr="00881738" w:rsidRDefault="00B72E96" w:rsidP="00B04E96">
            <w:pPr>
              <w:rPr>
                <w:rFonts w:cs="Times New Roman"/>
                <w:sz w:val="20"/>
                <w:szCs w:val="20"/>
              </w:rPr>
            </w:pPr>
            <w:r w:rsidRPr="00881738">
              <w:rPr>
                <w:rFonts w:cs="Times New Roman"/>
                <w:sz w:val="16"/>
                <w:szCs w:val="20"/>
              </w:rPr>
              <w:t>Her iki dilde rapor talebi karşılığında rapor başına 15 TL, talebin laboratuvara raporlama yapıldıktan sonra gelmesi durumunda rapor başına 25 TL ücretlendirme yapılır.</w:t>
            </w:r>
            <w:r w:rsidRPr="00881738">
              <w:rPr>
                <w:rFonts w:cs="Times New Roman"/>
                <w:sz w:val="20"/>
                <w:szCs w:val="20"/>
              </w:rPr>
              <w:t xml:space="preserve"> </w:t>
            </w:r>
          </w:p>
        </w:tc>
      </w:tr>
      <w:tr w:rsidR="00B72E96" w:rsidRPr="00881738" w14:paraId="51A549CD" w14:textId="77777777" w:rsidTr="00B72E96">
        <w:trPr>
          <w:trHeight w:val="20"/>
        </w:trPr>
        <w:tc>
          <w:tcPr>
            <w:tcW w:w="2330" w:type="pct"/>
            <w:gridSpan w:val="2"/>
            <w:vAlign w:val="center"/>
          </w:tcPr>
          <w:p w14:paraId="100ABA79" w14:textId="77777777" w:rsidR="00B72E96" w:rsidRPr="00881738" w:rsidRDefault="00B72E96" w:rsidP="00B04E96">
            <w:pPr>
              <w:rPr>
                <w:rFonts w:cs="Times New Roman"/>
                <w:sz w:val="20"/>
                <w:szCs w:val="20"/>
              </w:rPr>
            </w:pPr>
            <w:r w:rsidRPr="00881738">
              <w:rPr>
                <w:rFonts w:cs="Times New Roman"/>
                <w:sz w:val="20"/>
                <w:szCs w:val="20"/>
              </w:rPr>
              <w:t xml:space="preserve">Numunenizi Geri        </w:t>
            </w:r>
            <w:r w:rsidRPr="00881738">
              <w:rPr>
                <w:rFonts w:ascii="Cambria Math" w:hAnsi="Cambria Math" w:cs="Cambria Math"/>
                <w:sz w:val="20"/>
                <w:szCs w:val="20"/>
              </w:rPr>
              <w:t>⃝</w:t>
            </w:r>
            <w:r w:rsidRPr="00881738">
              <w:rPr>
                <w:rFonts w:cs="Times New Roman"/>
                <w:sz w:val="20"/>
                <w:szCs w:val="20"/>
              </w:rPr>
              <w:t xml:space="preserve"> Evet               </w:t>
            </w:r>
            <w:r w:rsidRPr="00881738">
              <w:rPr>
                <w:rFonts w:ascii="Cambria Math" w:hAnsi="Cambria Math" w:cs="Cambria Math"/>
                <w:sz w:val="20"/>
                <w:szCs w:val="20"/>
              </w:rPr>
              <w:t>⃝</w:t>
            </w:r>
            <w:r w:rsidRPr="00881738">
              <w:rPr>
                <w:rFonts w:cs="Times New Roman"/>
                <w:sz w:val="20"/>
                <w:szCs w:val="20"/>
              </w:rPr>
              <w:t xml:space="preserve"> Hayır</w:t>
            </w:r>
          </w:p>
          <w:p w14:paraId="06A06DBB" w14:textId="77777777" w:rsidR="00B72E96" w:rsidRPr="00881738" w:rsidRDefault="00B72E96" w:rsidP="00B04E96">
            <w:pPr>
              <w:rPr>
                <w:rFonts w:cs="Times New Roman"/>
                <w:sz w:val="20"/>
                <w:szCs w:val="20"/>
              </w:rPr>
            </w:pPr>
            <w:r w:rsidRPr="00881738">
              <w:rPr>
                <w:rFonts w:cs="Times New Roman"/>
                <w:sz w:val="20"/>
                <w:szCs w:val="20"/>
              </w:rPr>
              <w:t xml:space="preserve">Alım Talebiniz  </w:t>
            </w:r>
          </w:p>
        </w:tc>
        <w:tc>
          <w:tcPr>
            <w:tcW w:w="2670" w:type="pct"/>
            <w:gridSpan w:val="2"/>
            <w:vAlign w:val="center"/>
          </w:tcPr>
          <w:p w14:paraId="539E5422" w14:textId="77777777" w:rsidR="00B72E96" w:rsidRPr="00881738" w:rsidRDefault="00B72E96" w:rsidP="00B04E96">
            <w:pPr>
              <w:rPr>
                <w:rFonts w:cs="Times New Roman"/>
                <w:sz w:val="20"/>
                <w:szCs w:val="20"/>
              </w:rPr>
            </w:pPr>
            <w:r w:rsidRPr="00881738">
              <w:rPr>
                <w:rFonts w:cs="Times New Roman"/>
                <w:sz w:val="20"/>
                <w:szCs w:val="20"/>
              </w:rPr>
              <w:t xml:space="preserve">Değerlendirme Talebi:            </w:t>
            </w:r>
            <w:r w:rsidRPr="00881738">
              <w:rPr>
                <w:rFonts w:ascii="Cambria Math" w:hAnsi="Cambria Math" w:cs="Cambria Math"/>
                <w:sz w:val="20"/>
                <w:szCs w:val="20"/>
              </w:rPr>
              <w:t>⃝</w:t>
            </w:r>
            <w:r w:rsidRPr="00881738">
              <w:rPr>
                <w:rFonts w:cs="Times New Roman"/>
                <w:sz w:val="20"/>
                <w:szCs w:val="20"/>
              </w:rPr>
              <w:t xml:space="preserve"> Evet         </w:t>
            </w:r>
            <w:r w:rsidRPr="00881738">
              <w:rPr>
                <w:rFonts w:ascii="Cambria Math" w:hAnsi="Cambria Math" w:cs="Cambria Math"/>
                <w:sz w:val="20"/>
                <w:szCs w:val="20"/>
              </w:rPr>
              <w:t>⃝</w:t>
            </w:r>
            <w:r w:rsidRPr="00881738">
              <w:rPr>
                <w:rFonts w:cs="Times New Roman"/>
                <w:sz w:val="20"/>
                <w:szCs w:val="20"/>
              </w:rPr>
              <w:t xml:space="preserve"> Hayır </w:t>
            </w:r>
          </w:p>
          <w:p w14:paraId="7C0E74D7" w14:textId="77777777" w:rsidR="00B72E96" w:rsidRPr="00881738" w:rsidRDefault="00B72E96" w:rsidP="00B04E96">
            <w:pPr>
              <w:rPr>
                <w:rFonts w:cs="Times New Roman"/>
                <w:sz w:val="20"/>
                <w:szCs w:val="20"/>
              </w:rPr>
            </w:pPr>
            <w:r w:rsidRPr="00881738">
              <w:rPr>
                <w:rFonts w:cs="Times New Roman"/>
                <w:sz w:val="20"/>
                <w:szCs w:val="20"/>
              </w:rPr>
              <w:t>Standart / Şartname: ______________________________</w:t>
            </w:r>
          </w:p>
        </w:tc>
      </w:tr>
    </w:tbl>
    <w:p w14:paraId="6D5A45F4" w14:textId="77777777" w:rsidR="00B72E96" w:rsidRPr="00881738" w:rsidRDefault="00B72E96" w:rsidP="00B72E96">
      <w:pPr>
        <w:spacing w:after="0"/>
        <w:rPr>
          <w:rFonts w:cs="Times New Roman"/>
          <w:sz w:val="8"/>
          <w:szCs w:val="8"/>
        </w:rPr>
      </w:pPr>
    </w:p>
    <w:tbl>
      <w:tblPr>
        <w:tblStyle w:val="TabloKlavuzu"/>
        <w:tblW w:w="5000" w:type="pct"/>
        <w:tblLook w:val="04A0" w:firstRow="1" w:lastRow="0" w:firstColumn="1" w:lastColumn="0" w:noHBand="0" w:noVBand="1"/>
      </w:tblPr>
      <w:tblGrid>
        <w:gridCol w:w="10322"/>
        <w:gridCol w:w="5066"/>
      </w:tblGrid>
      <w:tr w:rsidR="00B72E96" w:rsidRPr="00881738" w14:paraId="4EBF627F" w14:textId="77777777" w:rsidTr="00702698">
        <w:tc>
          <w:tcPr>
            <w:tcW w:w="5000" w:type="pct"/>
            <w:gridSpan w:val="2"/>
            <w:shd w:val="clear" w:color="auto" w:fill="EBFAFF"/>
          </w:tcPr>
          <w:p w14:paraId="3B3A82F9" w14:textId="77777777" w:rsidR="00B72E96" w:rsidRPr="00881738" w:rsidRDefault="00B72E96" w:rsidP="00B04E96">
            <w:pPr>
              <w:jc w:val="center"/>
              <w:rPr>
                <w:rFonts w:cs="Times New Roman"/>
                <w:b/>
                <w:bCs/>
                <w:sz w:val="18"/>
                <w:szCs w:val="18"/>
              </w:rPr>
            </w:pPr>
            <w:r w:rsidRPr="00881738">
              <w:rPr>
                <w:rFonts w:cs="Times New Roman"/>
                <w:b/>
                <w:bCs/>
                <w:sz w:val="18"/>
                <w:szCs w:val="18"/>
              </w:rPr>
              <w:t>Yetkili Teyidi</w:t>
            </w:r>
          </w:p>
        </w:tc>
      </w:tr>
      <w:tr w:rsidR="00B72E96" w:rsidRPr="00881738" w14:paraId="0045599D" w14:textId="77777777" w:rsidTr="00B72E96">
        <w:trPr>
          <w:trHeight w:val="1019"/>
        </w:trPr>
        <w:tc>
          <w:tcPr>
            <w:tcW w:w="3354" w:type="pct"/>
            <w:vAlign w:val="center"/>
          </w:tcPr>
          <w:p w14:paraId="1F328C63" w14:textId="77777777" w:rsidR="00B72E96" w:rsidRPr="00881738" w:rsidRDefault="00B72E96" w:rsidP="00B04E96">
            <w:pPr>
              <w:autoSpaceDE w:val="0"/>
              <w:autoSpaceDN w:val="0"/>
              <w:adjustRightInd w:val="0"/>
              <w:rPr>
                <w:rFonts w:cs="Times New Roman"/>
                <w:sz w:val="18"/>
                <w:szCs w:val="18"/>
              </w:rPr>
            </w:pPr>
            <w:r w:rsidRPr="00881738">
              <w:rPr>
                <w:rFonts w:cs="Times New Roman"/>
                <w:bCs/>
                <w:sz w:val="18"/>
                <w:szCs w:val="18"/>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1646" w:type="pct"/>
            <w:vAlign w:val="center"/>
          </w:tcPr>
          <w:p w14:paraId="71407B2B" w14:textId="77777777" w:rsidR="00B72E96" w:rsidRPr="00881738" w:rsidRDefault="00B72E96" w:rsidP="00B04E96">
            <w:pPr>
              <w:autoSpaceDE w:val="0"/>
              <w:autoSpaceDN w:val="0"/>
              <w:adjustRightInd w:val="0"/>
              <w:rPr>
                <w:rFonts w:cs="Times New Roman"/>
                <w:bCs/>
                <w:sz w:val="18"/>
                <w:szCs w:val="18"/>
              </w:rPr>
            </w:pPr>
            <w:r w:rsidRPr="00881738">
              <w:rPr>
                <w:rFonts w:cs="Times New Roman"/>
                <w:bCs/>
                <w:sz w:val="18"/>
                <w:szCs w:val="18"/>
              </w:rPr>
              <w:t>Yetkili:</w:t>
            </w:r>
          </w:p>
          <w:p w14:paraId="51C20C38" w14:textId="77777777" w:rsidR="00B72E96" w:rsidRPr="00881738" w:rsidRDefault="00B72E96" w:rsidP="00B04E96">
            <w:pPr>
              <w:autoSpaceDE w:val="0"/>
              <w:autoSpaceDN w:val="0"/>
              <w:adjustRightInd w:val="0"/>
              <w:rPr>
                <w:rFonts w:cs="Times New Roman"/>
                <w:bCs/>
                <w:sz w:val="18"/>
                <w:szCs w:val="18"/>
              </w:rPr>
            </w:pPr>
            <w:r w:rsidRPr="00881738">
              <w:rPr>
                <w:rFonts w:cs="Times New Roman"/>
                <w:bCs/>
                <w:sz w:val="18"/>
                <w:szCs w:val="18"/>
              </w:rPr>
              <w:t>Tarih:</w:t>
            </w:r>
          </w:p>
          <w:p w14:paraId="1C5B93E4" w14:textId="77777777" w:rsidR="00B72E96" w:rsidRPr="00881738" w:rsidRDefault="00B72E96" w:rsidP="00B04E96">
            <w:pPr>
              <w:autoSpaceDE w:val="0"/>
              <w:autoSpaceDN w:val="0"/>
              <w:adjustRightInd w:val="0"/>
              <w:rPr>
                <w:rFonts w:cs="Times New Roman"/>
                <w:bCs/>
                <w:sz w:val="18"/>
                <w:szCs w:val="18"/>
              </w:rPr>
            </w:pPr>
            <w:r w:rsidRPr="00881738">
              <w:rPr>
                <w:rFonts w:cs="Times New Roman"/>
                <w:bCs/>
                <w:sz w:val="18"/>
                <w:szCs w:val="18"/>
              </w:rPr>
              <w:t>Kaşe / İmza:</w:t>
            </w:r>
          </w:p>
        </w:tc>
      </w:tr>
    </w:tbl>
    <w:p w14:paraId="7F8B8FF5" w14:textId="77777777" w:rsidR="00B72E96" w:rsidRPr="00881738" w:rsidRDefault="00B72E96" w:rsidP="00B72E96">
      <w:pPr>
        <w:spacing w:after="0"/>
        <w:rPr>
          <w:rFonts w:cs="Times New Roman"/>
          <w:sz w:val="8"/>
          <w:szCs w:val="8"/>
        </w:rPr>
      </w:pPr>
    </w:p>
    <w:tbl>
      <w:tblPr>
        <w:tblStyle w:val="TabloKlavuzu"/>
        <w:tblW w:w="5000" w:type="pct"/>
        <w:tblLook w:val="04A0" w:firstRow="1" w:lastRow="0" w:firstColumn="1" w:lastColumn="0" w:noHBand="0" w:noVBand="1"/>
      </w:tblPr>
      <w:tblGrid>
        <w:gridCol w:w="8099"/>
        <w:gridCol w:w="7289"/>
      </w:tblGrid>
      <w:tr w:rsidR="00B72E96" w:rsidRPr="00881738" w14:paraId="3ABF7B76" w14:textId="77777777" w:rsidTr="00702698">
        <w:trPr>
          <w:trHeight w:val="324"/>
        </w:trPr>
        <w:tc>
          <w:tcPr>
            <w:tcW w:w="5000" w:type="pct"/>
            <w:gridSpan w:val="2"/>
            <w:shd w:val="clear" w:color="auto" w:fill="EBFAFF"/>
            <w:vAlign w:val="center"/>
          </w:tcPr>
          <w:p w14:paraId="281EA57D" w14:textId="77777777" w:rsidR="00B72E96" w:rsidRPr="00881738" w:rsidRDefault="00B72E96" w:rsidP="00B04E96">
            <w:pPr>
              <w:jc w:val="center"/>
              <w:rPr>
                <w:rFonts w:cs="Times New Roman"/>
                <w:b/>
                <w:bCs/>
                <w:sz w:val="18"/>
                <w:szCs w:val="18"/>
              </w:rPr>
            </w:pPr>
            <w:r w:rsidRPr="00881738">
              <w:rPr>
                <w:rFonts w:cs="Times New Roman"/>
                <w:b/>
                <w:bCs/>
                <w:sz w:val="18"/>
                <w:szCs w:val="18"/>
              </w:rPr>
              <w:t xml:space="preserve">Numune Kabul Kriterlerine Uygunluk (Numune Kabul Tarafından Doldurulacak) </w:t>
            </w:r>
          </w:p>
        </w:tc>
      </w:tr>
      <w:tr w:rsidR="00B72E96" w:rsidRPr="00881738" w14:paraId="689FBDA6" w14:textId="77777777" w:rsidTr="00B72E96">
        <w:trPr>
          <w:trHeight w:val="308"/>
        </w:trPr>
        <w:tc>
          <w:tcPr>
            <w:tcW w:w="2632" w:type="pct"/>
            <w:tcBorders>
              <w:bottom w:val="single" w:sz="4" w:space="0" w:color="auto"/>
            </w:tcBorders>
            <w:vAlign w:val="center"/>
          </w:tcPr>
          <w:p w14:paraId="5EF0298B" w14:textId="77777777" w:rsidR="00B72E96" w:rsidRPr="00881738" w:rsidRDefault="00B72E96" w:rsidP="00B04E96">
            <w:pPr>
              <w:rPr>
                <w:rFonts w:cs="Times New Roman"/>
                <w:sz w:val="18"/>
                <w:szCs w:val="18"/>
              </w:rPr>
            </w:pPr>
            <w:r w:rsidRPr="00881738">
              <w:rPr>
                <w:rFonts w:cs="Times New Roman"/>
                <w:sz w:val="18"/>
                <w:szCs w:val="18"/>
              </w:rPr>
              <w:t>Talep / Teklif No: __________________________</w:t>
            </w:r>
          </w:p>
        </w:tc>
        <w:tc>
          <w:tcPr>
            <w:tcW w:w="2368" w:type="pct"/>
            <w:tcBorders>
              <w:bottom w:val="single" w:sz="4" w:space="0" w:color="auto"/>
            </w:tcBorders>
            <w:vAlign w:val="center"/>
          </w:tcPr>
          <w:p w14:paraId="3E76A4DE" w14:textId="77777777" w:rsidR="00B72E96" w:rsidRPr="00881738" w:rsidRDefault="00B72E96" w:rsidP="00B04E96">
            <w:pPr>
              <w:rPr>
                <w:rFonts w:cs="Times New Roman"/>
                <w:sz w:val="18"/>
                <w:szCs w:val="18"/>
              </w:rPr>
            </w:pPr>
            <w:r w:rsidRPr="00881738">
              <w:rPr>
                <w:rFonts w:cs="Times New Roman"/>
                <w:sz w:val="18"/>
                <w:szCs w:val="18"/>
              </w:rPr>
              <w:t xml:space="preserve">Numunenin Gönderiliş Şekli         </w:t>
            </w:r>
            <w:r w:rsidRPr="00881738">
              <w:rPr>
                <w:rFonts w:ascii="Cambria Math" w:hAnsi="Cambria Math" w:cs="Cambria Math"/>
                <w:sz w:val="18"/>
                <w:szCs w:val="18"/>
              </w:rPr>
              <w:t>⃝</w:t>
            </w:r>
            <w:r w:rsidRPr="00881738">
              <w:rPr>
                <w:rFonts w:cs="Times New Roman"/>
                <w:sz w:val="18"/>
                <w:szCs w:val="18"/>
              </w:rPr>
              <w:t xml:space="preserve"> Elden       </w:t>
            </w:r>
            <w:r w:rsidRPr="00881738">
              <w:rPr>
                <w:rFonts w:ascii="Cambria Math" w:hAnsi="Cambria Math" w:cs="Cambria Math"/>
                <w:sz w:val="18"/>
                <w:szCs w:val="18"/>
              </w:rPr>
              <w:t>⃝</w:t>
            </w:r>
            <w:r w:rsidRPr="00881738">
              <w:rPr>
                <w:rFonts w:cs="Times New Roman"/>
                <w:sz w:val="18"/>
                <w:szCs w:val="18"/>
              </w:rPr>
              <w:t xml:space="preserve"> Kargo</w:t>
            </w:r>
          </w:p>
        </w:tc>
      </w:tr>
      <w:tr w:rsidR="00B72E96" w:rsidRPr="00881738" w14:paraId="6D42ABBA" w14:textId="77777777" w:rsidTr="00B72E96">
        <w:trPr>
          <w:trHeight w:val="547"/>
        </w:trPr>
        <w:tc>
          <w:tcPr>
            <w:tcW w:w="5000" w:type="pct"/>
            <w:gridSpan w:val="2"/>
            <w:vAlign w:val="center"/>
          </w:tcPr>
          <w:p w14:paraId="533B83D0" w14:textId="5989F5F4" w:rsidR="00B72E96" w:rsidRPr="00881738" w:rsidRDefault="00B72E96" w:rsidP="00B04E96">
            <w:pPr>
              <w:rPr>
                <w:rFonts w:cs="Times New Roman"/>
                <w:sz w:val="18"/>
                <w:szCs w:val="18"/>
              </w:rPr>
            </w:pPr>
            <w:r w:rsidRPr="00881738">
              <w:rPr>
                <w:rFonts w:cs="Times New Roman"/>
                <w:sz w:val="18"/>
                <w:szCs w:val="18"/>
              </w:rPr>
              <w:t xml:space="preserve">Numune :                   </w:t>
            </w:r>
            <w:r w:rsidRPr="00881738">
              <w:rPr>
                <w:rFonts w:ascii="Cambria Math" w:hAnsi="Cambria Math" w:cs="Cambria Math"/>
                <w:sz w:val="18"/>
                <w:szCs w:val="18"/>
              </w:rPr>
              <w:t>⃝</w:t>
            </w:r>
            <w:r w:rsidRPr="00881738">
              <w:rPr>
                <w:rFonts w:cs="Times New Roman"/>
                <w:sz w:val="18"/>
                <w:szCs w:val="18"/>
              </w:rPr>
              <w:t xml:space="preserve"> Kabul                  </w:t>
            </w:r>
            <w:r w:rsidRPr="00881738">
              <w:rPr>
                <w:rFonts w:ascii="Cambria Math" w:hAnsi="Cambria Math" w:cs="Cambria Math"/>
                <w:sz w:val="18"/>
                <w:szCs w:val="18"/>
              </w:rPr>
              <w:t>⃝</w:t>
            </w:r>
            <w:r w:rsidRPr="00881738">
              <w:rPr>
                <w:rFonts w:cs="Times New Roman"/>
                <w:sz w:val="18"/>
                <w:szCs w:val="18"/>
              </w:rPr>
              <w:t xml:space="preserve">  Şartlı Kabul                   </w:t>
            </w:r>
            <w:r w:rsidRPr="00881738">
              <w:rPr>
                <w:rFonts w:ascii="Cambria Math" w:hAnsi="Cambria Math" w:cs="Cambria Math"/>
                <w:sz w:val="18"/>
                <w:szCs w:val="18"/>
              </w:rPr>
              <w:t>⃝</w:t>
            </w:r>
            <w:r w:rsidRPr="00881738">
              <w:rPr>
                <w:rFonts w:cs="Times New Roman"/>
                <w:sz w:val="18"/>
                <w:szCs w:val="18"/>
              </w:rPr>
              <w:t xml:space="preserve">  Re</w:t>
            </w:r>
            <w:r w:rsidR="00DB7F23" w:rsidRPr="00881738">
              <w:rPr>
                <w:rFonts w:cs="Times New Roman"/>
                <w:sz w:val="18"/>
                <w:szCs w:val="18"/>
              </w:rPr>
              <w:t>t</w:t>
            </w:r>
          </w:p>
          <w:p w14:paraId="2D3C9BBB" w14:textId="77777777" w:rsidR="00B72E96" w:rsidRPr="00881738" w:rsidRDefault="00B72E96" w:rsidP="00F210C8">
            <w:pPr>
              <w:jc w:val="left"/>
              <w:rPr>
                <w:rFonts w:cs="Times New Roman"/>
                <w:sz w:val="18"/>
                <w:szCs w:val="18"/>
              </w:rPr>
            </w:pPr>
            <w:r w:rsidRPr="00F210C8">
              <w:rPr>
                <w:rFonts w:cs="Times New Roman"/>
                <w:sz w:val="18"/>
                <w:szCs w:val="18"/>
              </w:rPr>
              <w:t>Feragat Beyanı:</w:t>
            </w:r>
            <w:r w:rsidRPr="00881738">
              <w:rPr>
                <w:rFonts w:cs="Times New Roman"/>
                <w:sz w:val="18"/>
                <w:szCs w:val="18"/>
              </w:rPr>
              <w:t xml:space="preserve"> ________________________________________________________________________________________________________________________________________________________________________________________________________</w:t>
            </w:r>
          </w:p>
          <w:p w14:paraId="092F0E42" w14:textId="77777777" w:rsidR="00B72E96" w:rsidRPr="00881738" w:rsidRDefault="00B72E96" w:rsidP="00B04E96">
            <w:pPr>
              <w:rPr>
                <w:rFonts w:cs="Times New Roman"/>
                <w:sz w:val="18"/>
                <w:szCs w:val="18"/>
              </w:rPr>
            </w:pPr>
            <w:r w:rsidRPr="00881738">
              <w:rPr>
                <w:rFonts w:cs="Times New Roman"/>
                <w:sz w:val="18"/>
                <w:szCs w:val="18"/>
              </w:rPr>
              <w:t>Numuneyi Kabul Eden / Tarih / İmza : _________________________/______________/_______________</w:t>
            </w:r>
          </w:p>
        </w:tc>
      </w:tr>
    </w:tbl>
    <w:p w14:paraId="67C637D6" w14:textId="54A5B6A0" w:rsidR="00582823" w:rsidRPr="00881738" w:rsidRDefault="00582823" w:rsidP="00B72E96">
      <w:pPr>
        <w:rPr>
          <w:rFonts w:cs="Times New Roman"/>
        </w:rPr>
      </w:pPr>
    </w:p>
    <w:tbl>
      <w:tblPr>
        <w:tblStyle w:val="TabloKlavuzu"/>
        <w:tblW w:w="5000" w:type="pct"/>
        <w:tblLook w:val="04A0" w:firstRow="1" w:lastRow="0" w:firstColumn="1" w:lastColumn="0" w:noHBand="0" w:noVBand="1"/>
      </w:tblPr>
      <w:tblGrid>
        <w:gridCol w:w="3243"/>
        <w:gridCol w:w="3432"/>
        <w:gridCol w:w="3370"/>
        <w:gridCol w:w="2370"/>
        <w:gridCol w:w="2973"/>
      </w:tblGrid>
      <w:tr w:rsidR="00DB7F23" w:rsidRPr="00881738" w14:paraId="50AC53CE" w14:textId="77777777" w:rsidTr="00702698">
        <w:trPr>
          <w:trHeight w:val="324"/>
        </w:trPr>
        <w:tc>
          <w:tcPr>
            <w:tcW w:w="5000" w:type="pct"/>
            <w:gridSpan w:val="5"/>
            <w:shd w:val="clear" w:color="auto" w:fill="EBFAFF"/>
            <w:vAlign w:val="center"/>
          </w:tcPr>
          <w:p w14:paraId="3AE079C5" w14:textId="77777777" w:rsidR="00DB7F23" w:rsidRPr="00881738" w:rsidRDefault="00DB7F23" w:rsidP="00486E01">
            <w:pPr>
              <w:jc w:val="center"/>
              <w:rPr>
                <w:rFonts w:cs="Times New Roman"/>
                <w:b/>
                <w:bCs/>
                <w:sz w:val="20"/>
                <w:szCs w:val="20"/>
              </w:rPr>
            </w:pPr>
            <w:r w:rsidRPr="00881738">
              <w:rPr>
                <w:rFonts w:cs="Times New Roman"/>
                <w:b/>
                <w:bCs/>
                <w:sz w:val="20"/>
                <w:szCs w:val="20"/>
              </w:rPr>
              <w:lastRenderedPageBreak/>
              <w:t>Numune Bilgileri</w:t>
            </w:r>
          </w:p>
        </w:tc>
      </w:tr>
      <w:tr w:rsidR="00DB7F23" w:rsidRPr="00881738" w14:paraId="338EF220" w14:textId="77777777" w:rsidTr="00DB7F23">
        <w:trPr>
          <w:trHeight w:val="576"/>
        </w:trPr>
        <w:tc>
          <w:tcPr>
            <w:tcW w:w="1054" w:type="pct"/>
            <w:vAlign w:val="center"/>
          </w:tcPr>
          <w:p w14:paraId="7E17EC7C" w14:textId="77777777" w:rsidR="00DB7F23" w:rsidRPr="00881738" w:rsidRDefault="00DB7F23" w:rsidP="00486E01">
            <w:pPr>
              <w:jc w:val="center"/>
              <w:rPr>
                <w:rFonts w:cs="Times New Roman"/>
                <w:b/>
                <w:bCs/>
                <w:sz w:val="20"/>
                <w:szCs w:val="20"/>
              </w:rPr>
            </w:pPr>
            <w:r w:rsidRPr="00881738">
              <w:rPr>
                <w:rFonts w:cs="Times New Roman"/>
                <w:b/>
                <w:bCs/>
                <w:sz w:val="20"/>
                <w:szCs w:val="20"/>
              </w:rPr>
              <w:t>Numune Adı/Cinsi</w:t>
            </w:r>
          </w:p>
          <w:p w14:paraId="76D84B67" w14:textId="77777777" w:rsidR="00DB7F23" w:rsidRPr="00881738" w:rsidRDefault="00DB7F23" w:rsidP="00486E01">
            <w:pPr>
              <w:jc w:val="center"/>
              <w:rPr>
                <w:rFonts w:cs="Times New Roman"/>
                <w:b/>
                <w:bCs/>
                <w:sz w:val="20"/>
                <w:szCs w:val="20"/>
              </w:rPr>
            </w:pPr>
            <w:r w:rsidRPr="00881738">
              <w:rPr>
                <w:rFonts w:cs="Times New Roman"/>
                <w:b/>
                <w:bCs/>
                <w:sz w:val="20"/>
                <w:szCs w:val="20"/>
              </w:rPr>
              <w:t>(Türkçe/İngilizce)</w:t>
            </w:r>
          </w:p>
        </w:tc>
        <w:tc>
          <w:tcPr>
            <w:tcW w:w="1115" w:type="pct"/>
            <w:vAlign w:val="center"/>
          </w:tcPr>
          <w:p w14:paraId="62D1A015" w14:textId="77777777" w:rsidR="00DB7F23" w:rsidRPr="00881738" w:rsidRDefault="00DB7F23" w:rsidP="00486E01">
            <w:pPr>
              <w:jc w:val="center"/>
              <w:rPr>
                <w:rFonts w:cs="Times New Roman"/>
                <w:b/>
                <w:bCs/>
                <w:sz w:val="20"/>
                <w:szCs w:val="20"/>
              </w:rPr>
            </w:pPr>
            <w:r w:rsidRPr="00881738">
              <w:rPr>
                <w:rFonts w:cs="Times New Roman"/>
                <w:b/>
                <w:bCs/>
                <w:sz w:val="20"/>
                <w:szCs w:val="20"/>
              </w:rPr>
              <w:t>Üretim / STT Tarihi</w:t>
            </w:r>
          </w:p>
        </w:tc>
        <w:tc>
          <w:tcPr>
            <w:tcW w:w="1095" w:type="pct"/>
            <w:vAlign w:val="center"/>
          </w:tcPr>
          <w:p w14:paraId="1EF7349A" w14:textId="77777777" w:rsidR="00DB7F23" w:rsidRPr="00881738" w:rsidRDefault="00DB7F23" w:rsidP="00486E01">
            <w:pPr>
              <w:jc w:val="center"/>
              <w:rPr>
                <w:rFonts w:cs="Times New Roman"/>
                <w:b/>
                <w:bCs/>
                <w:sz w:val="20"/>
                <w:szCs w:val="20"/>
              </w:rPr>
            </w:pPr>
            <w:r w:rsidRPr="00881738">
              <w:rPr>
                <w:rFonts w:cs="Times New Roman"/>
                <w:b/>
                <w:bCs/>
                <w:sz w:val="20"/>
                <w:szCs w:val="20"/>
              </w:rPr>
              <w:t>Parti / Seri / Lot No</w:t>
            </w:r>
          </w:p>
        </w:tc>
        <w:tc>
          <w:tcPr>
            <w:tcW w:w="770" w:type="pct"/>
            <w:vAlign w:val="center"/>
          </w:tcPr>
          <w:p w14:paraId="0CA9ABCD" w14:textId="77777777" w:rsidR="00DB7F23" w:rsidRPr="00881738" w:rsidRDefault="00DB7F23" w:rsidP="00486E01">
            <w:pPr>
              <w:jc w:val="center"/>
              <w:rPr>
                <w:rFonts w:cs="Times New Roman"/>
                <w:b/>
                <w:bCs/>
                <w:sz w:val="20"/>
                <w:szCs w:val="20"/>
              </w:rPr>
            </w:pPr>
            <w:r w:rsidRPr="00881738">
              <w:rPr>
                <w:rFonts w:cs="Times New Roman"/>
                <w:b/>
                <w:bCs/>
                <w:sz w:val="20"/>
                <w:szCs w:val="20"/>
              </w:rPr>
              <w:t>Ek Açıklama</w:t>
            </w:r>
          </w:p>
        </w:tc>
        <w:tc>
          <w:tcPr>
            <w:tcW w:w="966" w:type="pct"/>
            <w:vAlign w:val="center"/>
          </w:tcPr>
          <w:p w14:paraId="64307F42" w14:textId="77777777" w:rsidR="00DB7F23" w:rsidRPr="00881738" w:rsidRDefault="00DB7F23" w:rsidP="00486E01">
            <w:pPr>
              <w:jc w:val="center"/>
              <w:rPr>
                <w:rFonts w:cs="Times New Roman"/>
                <w:b/>
                <w:bCs/>
                <w:sz w:val="20"/>
                <w:szCs w:val="20"/>
              </w:rPr>
            </w:pPr>
            <w:r w:rsidRPr="00881738">
              <w:rPr>
                <w:rFonts w:cs="Times New Roman"/>
                <w:b/>
                <w:bCs/>
                <w:sz w:val="20"/>
                <w:szCs w:val="20"/>
              </w:rPr>
              <w:t>İstenen Analizler</w:t>
            </w:r>
          </w:p>
        </w:tc>
      </w:tr>
      <w:tr w:rsidR="00DB7F23" w:rsidRPr="00881738" w14:paraId="33BF3056" w14:textId="77777777" w:rsidTr="00DB7F23">
        <w:trPr>
          <w:trHeight w:val="576"/>
        </w:trPr>
        <w:tc>
          <w:tcPr>
            <w:tcW w:w="1054" w:type="pct"/>
            <w:vAlign w:val="center"/>
          </w:tcPr>
          <w:p w14:paraId="0DEB85BA" w14:textId="77777777" w:rsidR="00DB7F23" w:rsidRPr="00881738" w:rsidRDefault="00DB7F23" w:rsidP="00486E01">
            <w:pPr>
              <w:rPr>
                <w:rFonts w:cs="Times New Roman"/>
                <w:sz w:val="20"/>
                <w:szCs w:val="20"/>
              </w:rPr>
            </w:pPr>
          </w:p>
        </w:tc>
        <w:tc>
          <w:tcPr>
            <w:tcW w:w="1115" w:type="pct"/>
            <w:vAlign w:val="center"/>
          </w:tcPr>
          <w:p w14:paraId="1F75EAB8" w14:textId="77777777" w:rsidR="00DB7F23" w:rsidRPr="00881738" w:rsidRDefault="00DB7F23" w:rsidP="00486E01">
            <w:pPr>
              <w:rPr>
                <w:rFonts w:cs="Times New Roman"/>
                <w:sz w:val="20"/>
                <w:szCs w:val="20"/>
              </w:rPr>
            </w:pPr>
          </w:p>
        </w:tc>
        <w:tc>
          <w:tcPr>
            <w:tcW w:w="1095" w:type="pct"/>
            <w:vAlign w:val="center"/>
          </w:tcPr>
          <w:p w14:paraId="09BA4686" w14:textId="77777777" w:rsidR="00DB7F23" w:rsidRPr="00881738" w:rsidRDefault="00DB7F23" w:rsidP="00486E01">
            <w:pPr>
              <w:rPr>
                <w:rFonts w:cs="Times New Roman"/>
                <w:sz w:val="20"/>
                <w:szCs w:val="20"/>
              </w:rPr>
            </w:pPr>
          </w:p>
        </w:tc>
        <w:tc>
          <w:tcPr>
            <w:tcW w:w="770" w:type="pct"/>
            <w:vAlign w:val="center"/>
          </w:tcPr>
          <w:p w14:paraId="4A304690" w14:textId="77777777" w:rsidR="00DB7F23" w:rsidRPr="00881738" w:rsidRDefault="00DB7F23" w:rsidP="00486E01">
            <w:pPr>
              <w:rPr>
                <w:rFonts w:cs="Times New Roman"/>
                <w:sz w:val="20"/>
                <w:szCs w:val="20"/>
              </w:rPr>
            </w:pPr>
          </w:p>
        </w:tc>
        <w:tc>
          <w:tcPr>
            <w:tcW w:w="966" w:type="pct"/>
            <w:vAlign w:val="center"/>
          </w:tcPr>
          <w:p w14:paraId="390FF1E2" w14:textId="77777777" w:rsidR="00DB7F23" w:rsidRPr="00881738" w:rsidRDefault="00DB7F23" w:rsidP="00486E01">
            <w:pPr>
              <w:rPr>
                <w:rFonts w:cs="Times New Roman"/>
                <w:sz w:val="20"/>
                <w:szCs w:val="20"/>
              </w:rPr>
            </w:pPr>
          </w:p>
        </w:tc>
      </w:tr>
      <w:tr w:rsidR="00DB7F23" w:rsidRPr="00881738" w14:paraId="476F294E" w14:textId="77777777" w:rsidTr="00DB7F23">
        <w:trPr>
          <w:trHeight w:val="576"/>
        </w:trPr>
        <w:tc>
          <w:tcPr>
            <w:tcW w:w="1054" w:type="pct"/>
            <w:vAlign w:val="center"/>
          </w:tcPr>
          <w:p w14:paraId="48AE26C9" w14:textId="77777777" w:rsidR="00DB7F23" w:rsidRPr="00881738" w:rsidRDefault="00DB7F23" w:rsidP="00486E01">
            <w:pPr>
              <w:rPr>
                <w:rFonts w:cs="Times New Roman"/>
                <w:sz w:val="20"/>
                <w:szCs w:val="20"/>
              </w:rPr>
            </w:pPr>
          </w:p>
        </w:tc>
        <w:tc>
          <w:tcPr>
            <w:tcW w:w="1115" w:type="pct"/>
            <w:vAlign w:val="center"/>
          </w:tcPr>
          <w:p w14:paraId="5C12DB2A" w14:textId="77777777" w:rsidR="00DB7F23" w:rsidRPr="00881738" w:rsidRDefault="00DB7F23" w:rsidP="00486E01">
            <w:pPr>
              <w:rPr>
                <w:rFonts w:cs="Times New Roman"/>
                <w:sz w:val="20"/>
                <w:szCs w:val="20"/>
              </w:rPr>
            </w:pPr>
          </w:p>
        </w:tc>
        <w:tc>
          <w:tcPr>
            <w:tcW w:w="1095" w:type="pct"/>
            <w:vAlign w:val="center"/>
          </w:tcPr>
          <w:p w14:paraId="5A6EB48C" w14:textId="77777777" w:rsidR="00DB7F23" w:rsidRPr="00881738" w:rsidRDefault="00DB7F23" w:rsidP="00486E01">
            <w:pPr>
              <w:rPr>
                <w:rFonts w:cs="Times New Roman"/>
                <w:sz w:val="20"/>
                <w:szCs w:val="20"/>
              </w:rPr>
            </w:pPr>
          </w:p>
        </w:tc>
        <w:tc>
          <w:tcPr>
            <w:tcW w:w="770" w:type="pct"/>
            <w:vAlign w:val="center"/>
          </w:tcPr>
          <w:p w14:paraId="641133FA" w14:textId="77777777" w:rsidR="00DB7F23" w:rsidRPr="00881738" w:rsidRDefault="00DB7F23" w:rsidP="00486E01">
            <w:pPr>
              <w:rPr>
                <w:rFonts w:cs="Times New Roman"/>
                <w:sz w:val="20"/>
                <w:szCs w:val="20"/>
              </w:rPr>
            </w:pPr>
          </w:p>
        </w:tc>
        <w:tc>
          <w:tcPr>
            <w:tcW w:w="966" w:type="pct"/>
            <w:vAlign w:val="center"/>
          </w:tcPr>
          <w:p w14:paraId="0303E4DA" w14:textId="77777777" w:rsidR="00DB7F23" w:rsidRPr="00881738" w:rsidRDefault="00DB7F23" w:rsidP="00486E01">
            <w:pPr>
              <w:rPr>
                <w:rFonts w:cs="Times New Roman"/>
                <w:sz w:val="20"/>
                <w:szCs w:val="20"/>
              </w:rPr>
            </w:pPr>
          </w:p>
        </w:tc>
      </w:tr>
      <w:tr w:rsidR="00DB7F23" w:rsidRPr="00881738" w14:paraId="3BF72E04" w14:textId="77777777" w:rsidTr="00DB7F23">
        <w:trPr>
          <w:trHeight w:val="576"/>
        </w:trPr>
        <w:tc>
          <w:tcPr>
            <w:tcW w:w="1054" w:type="pct"/>
            <w:vAlign w:val="center"/>
          </w:tcPr>
          <w:p w14:paraId="0E907254" w14:textId="77777777" w:rsidR="00DB7F23" w:rsidRPr="00881738" w:rsidRDefault="00DB7F23" w:rsidP="00486E01">
            <w:pPr>
              <w:rPr>
                <w:rFonts w:cs="Times New Roman"/>
                <w:sz w:val="20"/>
                <w:szCs w:val="20"/>
              </w:rPr>
            </w:pPr>
          </w:p>
        </w:tc>
        <w:tc>
          <w:tcPr>
            <w:tcW w:w="1115" w:type="pct"/>
            <w:vAlign w:val="center"/>
          </w:tcPr>
          <w:p w14:paraId="567EB497" w14:textId="77777777" w:rsidR="00DB7F23" w:rsidRPr="00881738" w:rsidRDefault="00DB7F23" w:rsidP="00486E01">
            <w:pPr>
              <w:rPr>
                <w:rFonts w:cs="Times New Roman"/>
                <w:sz w:val="20"/>
                <w:szCs w:val="20"/>
              </w:rPr>
            </w:pPr>
          </w:p>
        </w:tc>
        <w:tc>
          <w:tcPr>
            <w:tcW w:w="1095" w:type="pct"/>
            <w:vAlign w:val="center"/>
          </w:tcPr>
          <w:p w14:paraId="55E2E7E9" w14:textId="77777777" w:rsidR="00DB7F23" w:rsidRPr="00881738" w:rsidRDefault="00DB7F23" w:rsidP="00486E01">
            <w:pPr>
              <w:rPr>
                <w:rFonts w:cs="Times New Roman"/>
                <w:sz w:val="20"/>
                <w:szCs w:val="20"/>
              </w:rPr>
            </w:pPr>
          </w:p>
        </w:tc>
        <w:tc>
          <w:tcPr>
            <w:tcW w:w="770" w:type="pct"/>
            <w:vAlign w:val="center"/>
          </w:tcPr>
          <w:p w14:paraId="7CE7B46D" w14:textId="77777777" w:rsidR="00DB7F23" w:rsidRPr="00881738" w:rsidRDefault="00DB7F23" w:rsidP="00486E01">
            <w:pPr>
              <w:rPr>
                <w:rFonts w:cs="Times New Roman"/>
                <w:sz w:val="20"/>
                <w:szCs w:val="20"/>
              </w:rPr>
            </w:pPr>
          </w:p>
        </w:tc>
        <w:tc>
          <w:tcPr>
            <w:tcW w:w="966" w:type="pct"/>
            <w:vAlign w:val="center"/>
          </w:tcPr>
          <w:p w14:paraId="6001B12E" w14:textId="77777777" w:rsidR="00DB7F23" w:rsidRPr="00881738" w:rsidRDefault="00DB7F23" w:rsidP="00486E01">
            <w:pPr>
              <w:rPr>
                <w:rFonts w:cs="Times New Roman"/>
                <w:sz w:val="20"/>
                <w:szCs w:val="20"/>
              </w:rPr>
            </w:pPr>
          </w:p>
        </w:tc>
      </w:tr>
      <w:tr w:rsidR="00DB7F23" w:rsidRPr="00881738" w14:paraId="45E00011" w14:textId="77777777" w:rsidTr="00DB7F23">
        <w:trPr>
          <w:trHeight w:val="576"/>
        </w:trPr>
        <w:tc>
          <w:tcPr>
            <w:tcW w:w="1054" w:type="pct"/>
            <w:vAlign w:val="center"/>
          </w:tcPr>
          <w:p w14:paraId="14AD3668" w14:textId="77777777" w:rsidR="00DB7F23" w:rsidRPr="00881738" w:rsidRDefault="00DB7F23" w:rsidP="00486E01">
            <w:pPr>
              <w:rPr>
                <w:rFonts w:cs="Times New Roman"/>
                <w:sz w:val="20"/>
                <w:szCs w:val="20"/>
              </w:rPr>
            </w:pPr>
          </w:p>
        </w:tc>
        <w:tc>
          <w:tcPr>
            <w:tcW w:w="1115" w:type="pct"/>
            <w:vAlign w:val="center"/>
          </w:tcPr>
          <w:p w14:paraId="540CFD49" w14:textId="77777777" w:rsidR="00DB7F23" w:rsidRPr="00881738" w:rsidRDefault="00DB7F23" w:rsidP="00486E01">
            <w:pPr>
              <w:rPr>
                <w:rFonts w:cs="Times New Roman"/>
                <w:sz w:val="20"/>
                <w:szCs w:val="20"/>
              </w:rPr>
            </w:pPr>
          </w:p>
        </w:tc>
        <w:tc>
          <w:tcPr>
            <w:tcW w:w="1095" w:type="pct"/>
            <w:vAlign w:val="center"/>
          </w:tcPr>
          <w:p w14:paraId="115DBAA1" w14:textId="77777777" w:rsidR="00DB7F23" w:rsidRPr="00881738" w:rsidRDefault="00DB7F23" w:rsidP="00486E01">
            <w:pPr>
              <w:rPr>
                <w:rFonts w:cs="Times New Roman"/>
                <w:sz w:val="20"/>
                <w:szCs w:val="20"/>
              </w:rPr>
            </w:pPr>
          </w:p>
        </w:tc>
        <w:tc>
          <w:tcPr>
            <w:tcW w:w="770" w:type="pct"/>
            <w:vAlign w:val="center"/>
          </w:tcPr>
          <w:p w14:paraId="53CD758C" w14:textId="77777777" w:rsidR="00DB7F23" w:rsidRPr="00881738" w:rsidRDefault="00DB7F23" w:rsidP="00486E01">
            <w:pPr>
              <w:rPr>
                <w:rFonts w:cs="Times New Roman"/>
                <w:sz w:val="20"/>
                <w:szCs w:val="20"/>
              </w:rPr>
            </w:pPr>
          </w:p>
        </w:tc>
        <w:tc>
          <w:tcPr>
            <w:tcW w:w="966" w:type="pct"/>
            <w:vAlign w:val="center"/>
          </w:tcPr>
          <w:p w14:paraId="0C236B82" w14:textId="77777777" w:rsidR="00DB7F23" w:rsidRPr="00881738" w:rsidRDefault="00DB7F23" w:rsidP="00486E01">
            <w:pPr>
              <w:rPr>
                <w:rFonts w:cs="Times New Roman"/>
                <w:sz w:val="20"/>
                <w:szCs w:val="20"/>
              </w:rPr>
            </w:pPr>
          </w:p>
        </w:tc>
      </w:tr>
      <w:tr w:rsidR="00DB7F23" w:rsidRPr="00881738" w14:paraId="7426D67E" w14:textId="77777777" w:rsidTr="00DB7F23">
        <w:trPr>
          <w:trHeight w:val="576"/>
        </w:trPr>
        <w:tc>
          <w:tcPr>
            <w:tcW w:w="1054" w:type="pct"/>
            <w:vAlign w:val="center"/>
          </w:tcPr>
          <w:p w14:paraId="3D6F5B9A" w14:textId="77777777" w:rsidR="00DB7F23" w:rsidRPr="00881738" w:rsidRDefault="00DB7F23" w:rsidP="00486E01">
            <w:pPr>
              <w:rPr>
                <w:rFonts w:cs="Times New Roman"/>
                <w:sz w:val="20"/>
                <w:szCs w:val="20"/>
              </w:rPr>
            </w:pPr>
          </w:p>
        </w:tc>
        <w:tc>
          <w:tcPr>
            <w:tcW w:w="1115" w:type="pct"/>
            <w:vAlign w:val="center"/>
          </w:tcPr>
          <w:p w14:paraId="7419EB19" w14:textId="77777777" w:rsidR="00DB7F23" w:rsidRPr="00881738" w:rsidRDefault="00DB7F23" w:rsidP="00486E01">
            <w:pPr>
              <w:rPr>
                <w:rFonts w:cs="Times New Roman"/>
                <w:sz w:val="20"/>
                <w:szCs w:val="20"/>
              </w:rPr>
            </w:pPr>
          </w:p>
        </w:tc>
        <w:tc>
          <w:tcPr>
            <w:tcW w:w="1095" w:type="pct"/>
            <w:vAlign w:val="center"/>
          </w:tcPr>
          <w:p w14:paraId="215D1B37" w14:textId="77777777" w:rsidR="00DB7F23" w:rsidRPr="00881738" w:rsidRDefault="00DB7F23" w:rsidP="00486E01">
            <w:pPr>
              <w:rPr>
                <w:rFonts w:cs="Times New Roman"/>
                <w:sz w:val="20"/>
                <w:szCs w:val="20"/>
              </w:rPr>
            </w:pPr>
          </w:p>
        </w:tc>
        <w:tc>
          <w:tcPr>
            <w:tcW w:w="770" w:type="pct"/>
            <w:vAlign w:val="center"/>
          </w:tcPr>
          <w:p w14:paraId="0BE9CDA6" w14:textId="77777777" w:rsidR="00DB7F23" w:rsidRPr="00881738" w:rsidRDefault="00DB7F23" w:rsidP="00486E01">
            <w:pPr>
              <w:rPr>
                <w:rFonts w:cs="Times New Roman"/>
                <w:sz w:val="20"/>
                <w:szCs w:val="20"/>
              </w:rPr>
            </w:pPr>
          </w:p>
        </w:tc>
        <w:tc>
          <w:tcPr>
            <w:tcW w:w="966" w:type="pct"/>
            <w:vAlign w:val="center"/>
          </w:tcPr>
          <w:p w14:paraId="2383036B" w14:textId="77777777" w:rsidR="00DB7F23" w:rsidRPr="00881738" w:rsidRDefault="00DB7F23" w:rsidP="00486E01">
            <w:pPr>
              <w:rPr>
                <w:rFonts w:cs="Times New Roman"/>
                <w:sz w:val="20"/>
                <w:szCs w:val="20"/>
              </w:rPr>
            </w:pPr>
          </w:p>
        </w:tc>
      </w:tr>
      <w:tr w:rsidR="00DB7F23" w:rsidRPr="00881738" w14:paraId="79FA826C" w14:textId="77777777" w:rsidTr="00DB7F23">
        <w:trPr>
          <w:trHeight w:val="576"/>
        </w:trPr>
        <w:tc>
          <w:tcPr>
            <w:tcW w:w="1054" w:type="pct"/>
            <w:vAlign w:val="center"/>
          </w:tcPr>
          <w:p w14:paraId="10FF8993" w14:textId="77777777" w:rsidR="00DB7F23" w:rsidRPr="00881738" w:rsidRDefault="00DB7F23" w:rsidP="00486E01">
            <w:pPr>
              <w:rPr>
                <w:rFonts w:cs="Times New Roman"/>
                <w:sz w:val="20"/>
                <w:szCs w:val="20"/>
              </w:rPr>
            </w:pPr>
          </w:p>
        </w:tc>
        <w:tc>
          <w:tcPr>
            <w:tcW w:w="1115" w:type="pct"/>
            <w:vAlign w:val="center"/>
          </w:tcPr>
          <w:p w14:paraId="364D9229" w14:textId="77777777" w:rsidR="00DB7F23" w:rsidRPr="00881738" w:rsidRDefault="00DB7F23" w:rsidP="00486E01">
            <w:pPr>
              <w:rPr>
                <w:rFonts w:cs="Times New Roman"/>
                <w:sz w:val="20"/>
                <w:szCs w:val="20"/>
              </w:rPr>
            </w:pPr>
          </w:p>
        </w:tc>
        <w:tc>
          <w:tcPr>
            <w:tcW w:w="1095" w:type="pct"/>
            <w:vAlign w:val="center"/>
          </w:tcPr>
          <w:p w14:paraId="58ED0CDA" w14:textId="77777777" w:rsidR="00DB7F23" w:rsidRPr="00881738" w:rsidRDefault="00DB7F23" w:rsidP="00486E01">
            <w:pPr>
              <w:rPr>
                <w:rFonts w:cs="Times New Roman"/>
                <w:sz w:val="20"/>
                <w:szCs w:val="20"/>
              </w:rPr>
            </w:pPr>
          </w:p>
        </w:tc>
        <w:tc>
          <w:tcPr>
            <w:tcW w:w="770" w:type="pct"/>
            <w:vAlign w:val="center"/>
          </w:tcPr>
          <w:p w14:paraId="1912FEDC" w14:textId="77777777" w:rsidR="00DB7F23" w:rsidRPr="00881738" w:rsidRDefault="00DB7F23" w:rsidP="00486E01">
            <w:pPr>
              <w:rPr>
                <w:rFonts w:cs="Times New Roman"/>
                <w:sz w:val="20"/>
                <w:szCs w:val="20"/>
              </w:rPr>
            </w:pPr>
          </w:p>
        </w:tc>
        <w:tc>
          <w:tcPr>
            <w:tcW w:w="966" w:type="pct"/>
            <w:vAlign w:val="center"/>
          </w:tcPr>
          <w:p w14:paraId="08C7F479" w14:textId="77777777" w:rsidR="00DB7F23" w:rsidRPr="00881738" w:rsidRDefault="00DB7F23" w:rsidP="00486E01">
            <w:pPr>
              <w:rPr>
                <w:rFonts w:cs="Times New Roman"/>
                <w:sz w:val="20"/>
                <w:szCs w:val="20"/>
              </w:rPr>
            </w:pPr>
          </w:p>
        </w:tc>
      </w:tr>
      <w:tr w:rsidR="00DB7F23" w:rsidRPr="00881738" w14:paraId="3E26A924" w14:textId="77777777" w:rsidTr="00DB7F23">
        <w:trPr>
          <w:trHeight w:val="576"/>
        </w:trPr>
        <w:tc>
          <w:tcPr>
            <w:tcW w:w="1054" w:type="pct"/>
            <w:vAlign w:val="center"/>
          </w:tcPr>
          <w:p w14:paraId="1A6A597B" w14:textId="77777777" w:rsidR="00DB7F23" w:rsidRPr="00881738" w:rsidRDefault="00DB7F23" w:rsidP="00486E01">
            <w:pPr>
              <w:rPr>
                <w:rFonts w:cs="Times New Roman"/>
                <w:sz w:val="20"/>
                <w:szCs w:val="20"/>
              </w:rPr>
            </w:pPr>
          </w:p>
        </w:tc>
        <w:tc>
          <w:tcPr>
            <w:tcW w:w="1115" w:type="pct"/>
            <w:vAlign w:val="center"/>
          </w:tcPr>
          <w:p w14:paraId="7CF77B0D" w14:textId="77777777" w:rsidR="00DB7F23" w:rsidRPr="00881738" w:rsidRDefault="00DB7F23" w:rsidP="00486E01">
            <w:pPr>
              <w:rPr>
                <w:rFonts w:cs="Times New Roman"/>
                <w:sz w:val="20"/>
                <w:szCs w:val="20"/>
              </w:rPr>
            </w:pPr>
          </w:p>
        </w:tc>
        <w:tc>
          <w:tcPr>
            <w:tcW w:w="1095" w:type="pct"/>
            <w:vAlign w:val="center"/>
          </w:tcPr>
          <w:p w14:paraId="3D38AAD8" w14:textId="77777777" w:rsidR="00DB7F23" w:rsidRPr="00881738" w:rsidRDefault="00DB7F23" w:rsidP="00486E01">
            <w:pPr>
              <w:rPr>
                <w:rFonts w:cs="Times New Roman"/>
                <w:sz w:val="20"/>
                <w:szCs w:val="20"/>
              </w:rPr>
            </w:pPr>
          </w:p>
        </w:tc>
        <w:tc>
          <w:tcPr>
            <w:tcW w:w="770" w:type="pct"/>
            <w:vAlign w:val="center"/>
          </w:tcPr>
          <w:p w14:paraId="41FEE388" w14:textId="77777777" w:rsidR="00DB7F23" w:rsidRPr="00881738" w:rsidRDefault="00DB7F23" w:rsidP="00486E01">
            <w:pPr>
              <w:rPr>
                <w:rFonts w:cs="Times New Roman"/>
                <w:sz w:val="20"/>
                <w:szCs w:val="20"/>
              </w:rPr>
            </w:pPr>
          </w:p>
        </w:tc>
        <w:tc>
          <w:tcPr>
            <w:tcW w:w="966" w:type="pct"/>
            <w:vAlign w:val="center"/>
          </w:tcPr>
          <w:p w14:paraId="6A6BA1AF" w14:textId="77777777" w:rsidR="00DB7F23" w:rsidRPr="00881738" w:rsidRDefault="00DB7F23" w:rsidP="00486E01">
            <w:pPr>
              <w:rPr>
                <w:rFonts w:cs="Times New Roman"/>
                <w:sz w:val="20"/>
                <w:szCs w:val="20"/>
              </w:rPr>
            </w:pPr>
          </w:p>
        </w:tc>
      </w:tr>
      <w:tr w:rsidR="00DB7F23" w:rsidRPr="00881738" w14:paraId="3E110583" w14:textId="77777777" w:rsidTr="00DB7F23">
        <w:trPr>
          <w:trHeight w:val="576"/>
        </w:trPr>
        <w:tc>
          <w:tcPr>
            <w:tcW w:w="1054" w:type="pct"/>
            <w:vAlign w:val="center"/>
          </w:tcPr>
          <w:p w14:paraId="6C339980" w14:textId="77777777" w:rsidR="00DB7F23" w:rsidRPr="00881738" w:rsidRDefault="00DB7F23" w:rsidP="00486E01">
            <w:pPr>
              <w:rPr>
                <w:rFonts w:cs="Times New Roman"/>
                <w:sz w:val="20"/>
                <w:szCs w:val="20"/>
              </w:rPr>
            </w:pPr>
          </w:p>
        </w:tc>
        <w:tc>
          <w:tcPr>
            <w:tcW w:w="1115" w:type="pct"/>
            <w:vAlign w:val="center"/>
          </w:tcPr>
          <w:p w14:paraId="1294B206" w14:textId="77777777" w:rsidR="00DB7F23" w:rsidRPr="00881738" w:rsidRDefault="00DB7F23" w:rsidP="00486E01">
            <w:pPr>
              <w:rPr>
                <w:rFonts w:cs="Times New Roman"/>
                <w:sz w:val="20"/>
                <w:szCs w:val="20"/>
              </w:rPr>
            </w:pPr>
          </w:p>
        </w:tc>
        <w:tc>
          <w:tcPr>
            <w:tcW w:w="1095" w:type="pct"/>
            <w:vAlign w:val="center"/>
          </w:tcPr>
          <w:p w14:paraId="6D7E40A8" w14:textId="77777777" w:rsidR="00DB7F23" w:rsidRPr="00881738" w:rsidRDefault="00DB7F23" w:rsidP="00486E01">
            <w:pPr>
              <w:rPr>
                <w:rFonts w:cs="Times New Roman"/>
                <w:sz w:val="20"/>
                <w:szCs w:val="20"/>
              </w:rPr>
            </w:pPr>
          </w:p>
        </w:tc>
        <w:tc>
          <w:tcPr>
            <w:tcW w:w="770" w:type="pct"/>
            <w:vAlign w:val="center"/>
          </w:tcPr>
          <w:p w14:paraId="1F835AE1" w14:textId="77777777" w:rsidR="00DB7F23" w:rsidRPr="00881738" w:rsidRDefault="00DB7F23" w:rsidP="00486E01">
            <w:pPr>
              <w:rPr>
                <w:rFonts w:cs="Times New Roman"/>
                <w:sz w:val="20"/>
                <w:szCs w:val="20"/>
              </w:rPr>
            </w:pPr>
          </w:p>
        </w:tc>
        <w:tc>
          <w:tcPr>
            <w:tcW w:w="966" w:type="pct"/>
            <w:vAlign w:val="center"/>
          </w:tcPr>
          <w:p w14:paraId="0D42284F" w14:textId="77777777" w:rsidR="00DB7F23" w:rsidRPr="00881738" w:rsidRDefault="00DB7F23" w:rsidP="00486E01">
            <w:pPr>
              <w:rPr>
                <w:rFonts w:cs="Times New Roman"/>
                <w:sz w:val="20"/>
                <w:szCs w:val="20"/>
              </w:rPr>
            </w:pPr>
          </w:p>
        </w:tc>
      </w:tr>
      <w:tr w:rsidR="00DB7F23" w:rsidRPr="00881738" w14:paraId="26F0848A" w14:textId="77777777" w:rsidTr="00DB7F23">
        <w:trPr>
          <w:trHeight w:val="576"/>
        </w:trPr>
        <w:tc>
          <w:tcPr>
            <w:tcW w:w="1054" w:type="pct"/>
            <w:vAlign w:val="center"/>
          </w:tcPr>
          <w:p w14:paraId="2E0D4FE1" w14:textId="77777777" w:rsidR="00DB7F23" w:rsidRPr="00881738" w:rsidRDefault="00DB7F23" w:rsidP="00486E01">
            <w:pPr>
              <w:rPr>
                <w:rFonts w:cs="Times New Roman"/>
                <w:sz w:val="20"/>
                <w:szCs w:val="20"/>
              </w:rPr>
            </w:pPr>
          </w:p>
        </w:tc>
        <w:tc>
          <w:tcPr>
            <w:tcW w:w="1115" w:type="pct"/>
            <w:vAlign w:val="center"/>
          </w:tcPr>
          <w:p w14:paraId="4FBE23AF" w14:textId="77777777" w:rsidR="00DB7F23" w:rsidRPr="00881738" w:rsidRDefault="00DB7F23" w:rsidP="00486E01">
            <w:pPr>
              <w:rPr>
                <w:rFonts w:cs="Times New Roman"/>
                <w:sz w:val="20"/>
                <w:szCs w:val="20"/>
              </w:rPr>
            </w:pPr>
          </w:p>
        </w:tc>
        <w:tc>
          <w:tcPr>
            <w:tcW w:w="1095" w:type="pct"/>
            <w:vAlign w:val="center"/>
          </w:tcPr>
          <w:p w14:paraId="4C6BCC36" w14:textId="77777777" w:rsidR="00DB7F23" w:rsidRPr="00881738" w:rsidRDefault="00DB7F23" w:rsidP="00486E01">
            <w:pPr>
              <w:rPr>
                <w:rFonts w:cs="Times New Roman"/>
                <w:sz w:val="20"/>
                <w:szCs w:val="20"/>
              </w:rPr>
            </w:pPr>
          </w:p>
        </w:tc>
        <w:tc>
          <w:tcPr>
            <w:tcW w:w="770" w:type="pct"/>
            <w:vAlign w:val="center"/>
          </w:tcPr>
          <w:p w14:paraId="5E861313" w14:textId="77777777" w:rsidR="00DB7F23" w:rsidRPr="00881738" w:rsidRDefault="00DB7F23" w:rsidP="00486E01">
            <w:pPr>
              <w:rPr>
                <w:rFonts w:cs="Times New Roman"/>
                <w:sz w:val="20"/>
                <w:szCs w:val="20"/>
              </w:rPr>
            </w:pPr>
          </w:p>
        </w:tc>
        <w:tc>
          <w:tcPr>
            <w:tcW w:w="966" w:type="pct"/>
            <w:vAlign w:val="center"/>
          </w:tcPr>
          <w:p w14:paraId="5896A97A" w14:textId="77777777" w:rsidR="00DB7F23" w:rsidRPr="00881738" w:rsidRDefault="00DB7F23" w:rsidP="00486E01">
            <w:pPr>
              <w:rPr>
                <w:rFonts w:cs="Times New Roman"/>
                <w:sz w:val="20"/>
                <w:szCs w:val="20"/>
              </w:rPr>
            </w:pPr>
          </w:p>
        </w:tc>
      </w:tr>
      <w:tr w:rsidR="00DB7F23" w:rsidRPr="00881738" w14:paraId="7E30E63F" w14:textId="77777777" w:rsidTr="00DB7F23">
        <w:trPr>
          <w:trHeight w:val="576"/>
        </w:trPr>
        <w:tc>
          <w:tcPr>
            <w:tcW w:w="1054" w:type="pct"/>
            <w:vAlign w:val="center"/>
          </w:tcPr>
          <w:p w14:paraId="74196617" w14:textId="77777777" w:rsidR="00DB7F23" w:rsidRPr="00881738" w:rsidRDefault="00DB7F23" w:rsidP="00486E01">
            <w:pPr>
              <w:rPr>
                <w:rFonts w:cs="Times New Roman"/>
                <w:sz w:val="20"/>
                <w:szCs w:val="20"/>
              </w:rPr>
            </w:pPr>
          </w:p>
        </w:tc>
        <w:tc>
          <w:tcPr>
            <w:tcW w:w="1115" w:type="pct"/>
            <w:vAlign w:val="center"/>
          </w:tcPr>
          <w:p w14:paraId="0D6E76E5" w14:textId="77777777" w:rsidR="00DB7F23" w:rsidRPr="00881738" w:rsidRDefault="00DB7F23" w:rsidP="00486E01">
            <w:pPr>
              <w:rPr>
                <w:rFonts w:cs="Times New Roman"/>
                <w:sz w:val="20"/>
                <w:szCs w:val="20"/>
              </w:rPr>
            </w:pPr>
          </w:p>
        </w:tc>
        <w:tc>
          <w:tcPr>
            <w:tcW w:w="1095" w:type="pct"/>
            <w:vAlign w:val="center"/>
          </w:tcPr>
          <w:p w14:paraId="61D3F074" w14:textId="77777777" w:rsidR="00DB7F23" w:rsidRPr="00881738" w:rsidRDefault="00DB7F23" w:rsidP="00486E01">
            <w:pPr>
              <w:rPr>
                <w:rFonts w:cs="Times New Roman"/>
                <w:sz w:val="20"/>
                <w:szCs w:val="20"/>
              </w:rPr>
            </w:pPr>
          </w:p>
        </w:tc>
        <w:tc>
          <w:tcPr>
            <w:tcW w:w="770" w:type="pct"/>
            <w:vAlign w:val="center"/>
          </w:tcPr>
          <w:p w14:paraId="1ABC7400" w14:textId="77777777" w:rsidR="00DB7F23" w:rsidRPr="00881738" w:rsidRDefault="00DB7F23" w:rsidP="00486E01">
            <w:pPr>
              <w:rPr>
                <w:rFonts w:cs="Times New Roman"/>
                <w:sz w:val="20"/>
                <w:szCs w:val="20"/>
              </w:rPr>
            </w:pPr>
          </w:p>
        </w:tc>
        <w:tc>
          <w:tcPr>
            <w:tcW w:w="966" w:type="pct"/>
            <w:vAlign w:val="center"/>
          </w:tcPr>
          <w:p w14:paraId="4ABAE004" w14:textId="77777777" w:rsidR="00DB7F23" w:rsidRPr="00881738" w:rsidRDefault="00DB7F23" w:rsidP="00486E01">
            <w:pPr>
              <w:rPr>
                <w:rFonts w:cs="Times New Roman"/>
                <w:sz w:val="20"/>
                <w:szCs w:val="20"/>
              </w:rPr>
            </w:pPr>
          </w:p>
        </w:tc>
      </w:tr>
      <w:tr w:rsidR="00DB7F23" w:rsidRPr="00881738" w14:paraId="5E5E5904" w14:textId="77777777" w:rsidTr="00DB7F23">
        <w:trPr>
          <w:trHeight w:val="576"/>
        </w:trPr>
        <w:tc>
          <w:tcPr>
            <w:tcW w:w="1054" w:type="pct"/>
            <w:vAlign w:val="center"/>
          </w:tcPr>
          <w:p w14:paraId="34FDF533" w14:textId="77777777" w:rsidR="00DB7F23" w:rsidRPr="00881738" w:rsidRDefault="00DB7F23" w:rsidP="00486E01">
            <w:pPr>
              <w:rPr>
                <w:rFonts w:cs="Times New Roman"/>
                <w:sz w:val="20"/>
                <w:szCs w:val="20"/>
              </w:rPr>
            </w:pPr>
          </w:p>
        </w:tc>
        <w:tc>
          <w:tcPr>
            <w:tcW w:w="1115" w:type="pct"/>
            <w:vAlign w:val="center"/>
          </w:tcPr>
          <w:p w14:paraId="0DB4782D" w14:textId="77777777" w:rsidR="00DB7F23" w:rsidRPr="00881738" w:rsidRDefault="00DB7F23" w:rsidP="00486E01">
            <w:pPr>
              <w:rPr>
                <w:rFonts w:cs="Times New Roman"/>
                <w:sz w:val="20"/>
                <w:szCs w:val="20"/>
              </w:rPr>
            </w:pPr>
          </w:p>
        </w:tc>
        <w:tc>
          <w:tcPr>
            <w:tcW w:w="1095" w:type="pct"/>
            <w:vAlign w:val="center"/>
          </w:tcPr>
          <w:p w14:paraId="5F73173C" w14:textId="77777777" w:rsidR="00DB7F23" w:rsidRPr="00881738" w:rsidRDefault="00DB7F23" w:rsidP="00486E01">
            <w:pPr>
              <w:rPr>
                <w:rFonts w:cs="Times New Roman"/>
                <w:sz w:val="20"/>
                <w:szCs w:val="20"/>
              </w:rPr>
            </w:pPr>
          </w:p>
        </w:tc>
        <w:tc>
          <w:tcPr>
            <w:tcW w:w="770" w:type="pct"/>
            <w:vAlign w:val="center"/>
          </w:tcPr>
          <w:p w14:paraId="5D4F3E2C" w14:textId="77777777" w:rsidR="00DB7F23" w:rsidRPr="00881738" w:rsidRDefault="00DB7F23" w:rsidP="00486E01">
            <w:pPr>
              <w:rPr>
                <w:rFonts w:cs="Times New Roman"/>
                <w:sz w:val="20"/>
                <w:szCs w:val="20"/>
              </w:rPr>
            </w:pPr>
          </w:p>
        </w:tc>
        <w:tc>
          <w:tcPr>
            <w:tcW w:w="966" w:type="pct"/>
            <w:vAlign w:val="center"/>
          </w:tcPr>
          <w:p w14:paraId="441114F8" w14:textId="77777777" w:rsidR="00DB7F23" w:rsidRPr="00881738" w:rsidRDefault="00DB7F23" w:rsidP="00486E01">
            <w:pPr>
              <w:rPr>
                <w:rFonts w:cs="Times New Roman"/>
                <w:sz w:val="20"/>
                <w:szCs w:val="20"/>
              </w:rPr>
            </w:pPr>
          </w:p>
        </w:tc>
      </w:tr>
      <w:tr w:rsidR="00DB7F23" w:rsidRPr="00881738" w14:paraId="6F2061CD" w14:textId="77777777" w:rsidTr="00DB7F23">
        <w:trPr>
          <w:trHeight w:val="576"/>
        </w:trPr>
        <w:tc>
          <w:tcPr>
            <w:tcW w:w="1054" w:type="pct"/>
            <w:vAlign w:val="center"/>
          </w:tcPr>
          <w:p w14:paraId="6489D002" w14:textId="77777777" w:rsidR="00DB7F23" w:rsidRPr="00881738" w:rsidRDefault="00DB7F23" w:rsidP="00486E01">
            <w:pPr>
              <w:rPr>
                <w:rFonts w:cs="Times New Roman"/>
                <w:sz w:val="20"/>
                <w:szCs w:val="20"/>
              </w:rPr>
            </w:pPr>
          </w:p>
        </w:tc>
        <w:tc>
          <w:tcPr>
            <w:tcW w:w="1115" w:type="pct"/>
            <w:vAlign w:val="center"/>
          </w:tcPr>
          <w:p w14:paraId="15FDC99A" w14:textId="77777777" w:rsidR="00DB7F23" w:rsidRPr="00881738" w:rsidRDefault="00DB7F23" w:rsidP="00486E01">
            <w:pPr>
              <w:rPr>
                <w:rFonts w:cs="Times New Roman"/>
                <w:sz w:val="20"/>
                <w:szCs w:val="20"/>
              </w:rPr>
            </w:pPr>
          </w:p>
        </w:tc>
        <w:tc>
          <w:tcPr>
            <w:tcW w:w="1095" w:type="pct"/>
            <w:vAlign w:val="center"/>
          </w:tcPr>
          <w:p w14:paraId="442BC980" w14:textId="77777777" w:rsidR="00DB7F23" w:rsidRPr="00881738" w:rsidRDefault="00DB7F23" w:rsidP="00486E01">
            <w:pPr>
              <w:rPr>
                <w:rFonts w:cs="Times New Roman"/>
                <w:sz w:val="20"/>
                <w:szCs w:val="20"/>
              </w:rPr>
            </w:pPr>
          </w:p>
        </w:tc>
        <w:tc>
          <w:tcPr>
            <w:tcW w:w="770" w:type="pct"/>
            <w:vAlign w:val="center"/>
          </w:tcPr>
          <w:p w14:paraId="5EDE01F3" w14:textId="77777777" w:rsidR="00DB7F23" w:rsidRPr="00881738" w:rsidRDefault="00DB7F23" w:rsidP="00486E01">
            <w:pPr>
              <w:rPr>
                <w:rFonts w:cs="Times New Roman"/>
                <w:sz w:val="20"/>
                <w:szCs w:val="20"/>
              </w:rPr>
            </w:pPr>
          </w:p>
        </w:tc>
        <w:tc>
          <w:tcPr>
            <w:tcW w:w="966" w:type="pct"/>
            <w:vAlign w:val="center"/>
          </w:tcPr>
          <w:p w14:paraId="05FDA7F0" w14:textId="77777777" w:rsidR="00DB7F23" w:rsidRPr="00881738" w:rsidRDefault="00DB7F23" w:rsidP="00486E01">
            <w:pPr>
              <w:rPr>
                <w:rFonts w:cs="Times New Roman"/>
                <w:sz w:val="20"/>
                <w:szCs w:val="20"/>
              </w:rPr>
            </w:pPr>
          </w:p>
        </w:tc>
      </w:tr>
    </w:tbl>
    <w:p w14:paraId="277BD39F" w14:textId="54724F21" w:rsidR="00DB7F23" w:rsidRPr="00881738" w:rsidRDefault="00DB7F23" w:rsidP="00B72E96">
      <w:pPr>
        <w:rPr>
          <w:rFonts w:cs="Times New Roman"/>
        </w:rPr>
      </w:pPr>
    </w:p>
    <w:p w14:paraId="4052930F" w14:textId="77777777" w:rsidR="00DB7F23" w:rsidRPr="00881738" w:rsidRDefault="00DB7F23" w:rsidP="00B72E96">
      <w:pPr>
        <w:rPr>
          <w:rFonts w:cs="Times New Roman"/>
        </w:rPr>
      </w:pPr>
    </w:p>
    <w:tbl>
      <w:tblPr>
        <w:tblStyle w:val="TabloKlavuzu"/>
        <w:tblW w:w="5000" w:type="pct"/>
        <w:tblLook w:val="04A0" w:firstRow="1" w:lastRow="0" w:firstColumn="1" w:lastColumn="0" w:noHBand="0" w:noVBand="1"/>
      </w:tblPr>
      <w:tblGrid>
        <w:gridCol w:w="1747"/>
        <w:gridCol w:w="1253"/>
        <w:gridCol w:w="3090"/>
        <w:gridCol w:w="1419"/>
        <w:gridCol w:w="2693"/>
        <w:gridCol w:w="5186"/>
      </w:tblGrid>
      <w:tr w:rsidR="00B04E96" w:rsidRPr="00881738" w14:paraId="288BCBAE" w14:textId="77777777" w:rsidTr="00702698">
        <w:trPr>
          <w:trHeight w:val="20"/>
        </w:trPr>
        <w:tc>
          <w:tcPr>
            <w:tcW w:w="5000" w:type="pct"/>
            <w:gridSpan w:val="6"/>
            <w:shd w:val="clear" w:color="auto" w:fill="EBFAFF"/>
          </w:tcPr>
          <w:p w14:paraId="72C91DDE" w14:textId="6E53CA1B" w:rsidR="00B04E96" w:rsidRPr="00881738" w:rsidRDefault="00B04E96" w:rsidP="00B04E96">
            <w:pPr>
              <w:jc w:val="center"/>
              <w:rPr>
                <w:rFonts w:cs="Times New Roman"/>
                <w:b/>
                <w:bCs/>
                <w:sz w:val="20"/>
                <w:szCs w:val="20"/>
              </w:rPr>
            </w:pPr>
            <w:r w:rsidRPr="00881738">
              <w:rPr>
                <w:rFonts w:cs="Times New Roman"/>
                <w:b/>
                <w:bCs/>
                <w:sz w:val="20"/>
                <w:szCs w:val="20"/>
              </w:rPr>
              <w:lastRenderedPageBreak/>
              <w:t>Numune Kabul Şartları</w:t>
            </w:r>
          </w:p>
        </w:tc>
      </w:tr>
      <w:tr w:rsidR="00B04E96" w:rsidRPr="00881738" w14:paraId="39504EC3" w14:textId="77777777" w:rsidTr="008B205D">
        <w:trPr>
          <w:trHeight w:val="20"/>
        </w:trPr>
        <w:tc>
          <w:tcPr>
            <w:tcW w:w="5000" w:type="pct"/>
            <w:gridSpan w:val="6"/>
            <w:vAlign w:val="center"/>
          </w:tcPr>
          <w:p w14:paraId="4DE13BF3" w14:textId="7BFE52E6" w:rsidR="00B04E96" w:rsidRPr="00881738" w:rsidRDefault="00B04E96" w:rsidP="00DB7F23">
            <w:pPr>
              <w:autoSpaceDE w:val="0"/>
              <w:autoSpaceDN w:val="0"/>
              <w:adjustRightInd w:val="0"/>
              <w:ind w:left="-4"/>
              <w:rPr>
                <w:rFonts w:cs="Times New Roman"/>
                <w:bCs/>
                <w:i/>
                <w:iCs/>
                <w:sz w:val="16"/>
                <w:szCs w:val="16"/>
              </w:rPr>
            </w:pPr>
            <w:r w:rsidRPr="00881738">
              <w:rPr>
                <w:rFonts w:cs="Times New Roman"/>
                <w:b/>
                <w:sz w:val="18"/>
                <w:szCs w:val="18"/>
              </w:rPr>
              <w:t>Not:</w:t>
            </w:r>
            <w:r w:rsidRPr="00881738">
              <w:rPr>
                <w:rFonts w:cs="Times New Roman"/>
                <w:bCs/>
                <w:sz w:val="18"/>
                <w:szCs w:val="18"/>
              </w:rPr>
              <w:t xml:space="preserve"> </w:t>
            </w:r>
            <w:r w:rsidRPr="00881738">
              <w:rPr>
                <w:rFonts w:cs="Times New Roman"/>
                <w:bCs/>
                <w:i/>
                <w:iCs/>
                <w:sz w:val="16"/>
                <w:szCs w:val="16"/>
              </w:rPr>
              <w:t xml:space="preserve">Numune koruma yöntemleri sahada uygulanmalıdır .Aksi taktirde tavsiye edilen azami koruma süresinden önce laboratuvara ulaştırılmalıdır. Numune </w:t>
            </w:r>
            <w:r w:rsidRPr="00F210C8">
              <w:rPr>
                <w:rFonts w:cs="Times New Roman"/>
                <w:bCs/>
                <w:i/>
                <w:iCs/>
                <w:sz w:val="16"/>
                <w:szCs w:val="16"/>
              </w:rPr>
              <w:t>laboratuvar</w:t>
            </w:r>
            <w:r w:rsidR="00F210C8" w:rsidRPr="00F210C8">
              <w:rPr>
                <w:rFonts w:cs="Times New Roman"/>
                <w:bCs/>
                <w:i/>
                <w:iCs/>
                <w:sz w:val="16"/>
                <w:szCs w:val="16"/>
              </w:rPr>
              <w:t>ı</w:t>
            </w:r>
            <w:r w:rsidRPr="00F210C8">
              <w:rPr>
                <w:rFonts w:cs="Times New Roman"/>
                <w:bCs/>
                <w:i/>
                <w:iCs/>
                <w:sz w:val="16"/>
                <w:szCs w:val="16"/>
              </w:rPr>
              <w:t>mız</w:t>
            </w:r>
            <w:r w:rsidRPr="00881738">
              <w:rPr>
                <w:rFonts w:cs="Times New Roman"/>
                <w:bCs/>
                <w:i/>
                <w:iCs/>
                <w:sz w:val="16"/>
                <w:szCs w:val="16"/>
              </w:rPr>
              <w:t xml:space="preserve"> tarafından alınmadığında numunenin alındığından laboratuvara gelene kadar geçen süreçte analiz sonucunu etkileyebilecek olumsuz durumlardan numuneyi laboratuvara getiren kurum sorumludur.</w:t>
            </w:r>
            <w:r w:rsidR="00DB7F23" w:rsidRPr="00881738">
              <w:rPr>
                <w:rFonts w:cs="Times New Roman"/>
                <w:bCs/>
                <w:i/>
                <w:iCs/>
                <w:sz w:val="16"/>
                <w:szCs w:val="16"/>
              </w:rPr>
              <w:t xml:space="preserve"> Analiz talepleriniz size gönderilen teklifin tarafınızca onaylanmasından sonra işleme alınır. Rapor gönderimi tarafınıza kesilecek faturanın ödenmesinden sonra yapılmaktadır. Ödeme dekontunu Müşteri Temsilcisiniz</w:t>
            </w:r>
            <w:bookmarkStart w:id="0" w:name="_GoBack"/>
            <w:bookmarkEnd w:id="0"/>
            <w:r w:rsidR="00DB7F23" w:rsidRPr="00881738">
              <w:rPr>
                <w:rFonts w:cs="Times New Roman"/>
                <w:bCs/>
                <w:i/>
                <w:iCs/>
                <w:sz w:val="16"/>
                <w:szCs w:val="16"/>
              </w:rPr>
              <w:t xml:space="preserve"> ya da Satış Sorumlunuzla paylaşarak daha hızlı hizmet alabilirsiniz. Numune, numune kabul şartlarını sağlamadığı durumlarda laboratuvar şartlı kabul/ret kararı vererek müşteriyi bilgilendirir. Müşteri tarafından sağlanan bilgilerin analiz sonucunu etkileme olasılığı olduğu durumlarda laboratuvar raporda feragat beyanına yer verebilir.</w:t>
            </w:r>
          </w:p>
          <w:p w14:paraId="1CDEBD69" w14:textId="7D1F2410" w:rsidR="00B04E96" w:rsidRPr="00881738" w:rsidRDefault="00B04E96" w:rsidP="00B04E96">
            <w:pPr>
              <w:autoSpaceDE w:val="0"/>
              <w:autoSpaceDN w:val="0"/>
              <w:adjustRightInd w:val="0"/>
              <w:ind w:left="-4"/>
              <w:rPr>
                <w:rFonts w:cs="Times New Roman"/>
                <w:b/>
                <w:sz w:val="18"/>
                <w:szCs w:val="18"/>
              </w:rPr>
            </w:pPr>
            <w:r w:rsidRPr="00881738">
              <w:rPr>
                <w:rFonts w:cs="Times New Roman"/>
                <w:b/>
                <w:sz w:val="18"/>
                <w:szCs w:val="18"/>
                <w:vertAlign w:val="superscript"/>
              </w:rPr>
              <w:t>1</w:t>
            </w:r>
            <w:r w:rsidRPr="00881738">
              <w:rPr>
                <w:rFonts w:cs="Times New Roman"/>
              </w:rPr>
              <w:t xml:space="preserve"> </w:t>
            </w:r>
            <w:r w:rsidRPr="00881738">
              <w:rPr>
                <w:rFonts w:cs="Times New Roman"/>
                <w:bCs/>
                <w:sz w:val="18"/>
                <w:szCs w:val="18"/>
              </w:rPr>
              <w:t>P = Plastik [örnek olarak polietilen, PTFE (</w:t>
            </w:r>
            <w:proofErr w:type="spellStart"/>
            <w:r w:rsidRPr="00881738">
              <w:rPr>
                <w:rFonts w:cs="Times New Roman"/>
                <w:bCs/>
                <w:sz w:val="18"/>
                <w:szCs w:val="18"/>
              </w:rPr>
              <w:t>politetrafloroetilen</w:t>
            </w:r>
            <w:proofErr w:type="spellEnd"/>
            <w:r w:rsidRPr="00881738">
              <w:rPr>
                <w:rFonts w:cs="Times New Roman"/>
                <w:bCs/>
                <w:sz w:val="18"/>
                <w:szCs w:val="18"/>
              </w:rPr>
              <w:t>), PVC (</w:t>
            </w:r>
            <w:proofErr w:type="spellStart"/>
            <w:r w:rsidRPr="00881738">
              <w:rPr>
                <w:rFonts w:cs="Times New Roman"/>
                <w:bCs/>
                <w:sz w:val="18"/>
                <w:szCs w:val="18"/>
              </w:rPr>
              <w:t>polivinil</w:t>
            </w:r>
            <w:proofErr w:type="spellEnd"/>
            <w:r w:rsidRPr="00881738">
              <w:rPr>
                <w:rFonts w:cs="Times New Roman"/>
                <w:bCs/>
                <w:sz w:val="18"/>
                <w:szCs w:val="18"/>
              </w:rPr>
              <w:t xml:space="preserve"> klorür) PET (polietilen </w:t>
            </w:r>
            <w:proofErr w:type="spellStart"/>
            <w:r w:rsidRPr="00881738">
              <w:rPr>
                <w:rFonts w:cs="Times New Roman"/>
                <w:bCs/>
                <w:sz w:val="18"/>
                <w:szCs w:val="18"/>
              </w:rPr>
              <w:t>terefitalat</w:t>
            </w:r>
            <w:proofErr w:type="spellEnd"/>
            <w:r w:rsidRPr="00881738">
              <w:rPr>
                <w:rFonts w:cs="Times New Roman"/>
                <w:bCs/>
                <w:sz w:val="18"/>
                <w:szCs w:val="18"/>
              </w:rPr>
              <w:t xml:space="preserve">) C = Cam BC = </w:t>
            </w:r>
            <w:proofErr w:type="spellStart"/>
            <w:r w:rsidRPr="00881738">
              <w:rPr>
                <w:rFonts w:cs="Times New Roman"/>
                <w:bCs/>
                <w:sz w:val="18"/>
                <w:szCs w:val="18"/>
              </w:rPr>
              <w:t>Borosilikat</w:t>
            </w:r>
            <w:proofErr w:type="spellEnd"/>
            <w:r w:rsidRPr="00881738">
              <w:rPr>
                <w:rFonts w:cs="Times New Roman"/>
                <w:bCs/>
                <w:sz w:val="18"/>
                <w:szCs w:val="18"/>
              </w:rPr>
              <w:t xml:space="preserve"> cam</w:t>
            </w:r>
          </w:p>
          <w:p w14:paraId="3C44DFF3" w14:textId="62B16776" w:rsidR="00B04E96" w:rsidRPr="00881738" w:rsidRDefault="00B04E96" w:rsidP="00F30259">
            <w:pPr>
              <w:autoSpaceDE w:val="0"/>
              <w:autoSpaceDN w:val="0"/>
              <w:adjustRightInd w:val="0"/>
              <w:ind w:left="-4"/>
              <w:rPr>
                <w:rFonts w:cs="Times New Roman"/>
                <w:bCs/>
                <w:sz w:val="16"/>
                <w:szCs w:val="16"/>
              </w:rPr>
            </w:pPr>
            <w:r w:rsidRPr="00881738">
              <w:rPr>
                <w:rFonts w:cs="Times New Roman"/>
                <w:b/>
                <w:sz w:val="18"/>
                <w:szCs w:val="18"/>
                <w:vertAlign w:val="superscript"/>
              </w:rPr>
              <w:t>2</w:t>
            </w:r>
            <w:r w:rsidRPr="00881738">
              <w:rPr>
                <w:rFonts w:cs="Times New Roman"/>
              </w:rPr>
              <w:t xml:space="preserve"> </w:t>
            </w:r>
            <w:r w:rsidRPr="00881738">
              <w:rPr>
                <w:rFonts w:cs="Times New Roman"/>
                <w:bCs/>
                <w:sz w:val="18"/>
                <w:szCs w:val="18"/>
              </w:rPr>
              <w:t>Tek deney için hacim belirleyicidir</w:t>
            </w:r>
            <w:r w:rsidR="00DB7F23" w:rsidRPr="00881738">
              <w:rPr>
                <w:rFonts w:cs="Times New Roman"/>
                <w:bCs/>
                <w:sz w:val="18"/>
                <w:szCs w:val="18"/>
              </w:rPr>
              <w:t>,</w:t>
            </w:r>
          </w:p>
        </w:tc>
      </w:tr>
      <w:tr w:rsidR="00B04E96" w:rsidRPr="00881738" w14:paraId="2B57FCE8" w14:textId="77777777" w:rsidTr="008B205D">
        <w:trPr>
          <w:trHeight w:val="20"/>
        </w:trPr>
        <w:tc>
          <w:tcPr>
            <w:tcW w:w="568" w:type="pct"/>
            <w:vAlign w:val="center"/>
          </w:tcPr>
          <w:p w14:paraId="02150452" w14:textId="123E50BE" w:rsidR="00B04E96" w:rsidRPr="00881738" w:rsidRDefault="00B04E96" w:rsidP="00B04E96">
            <w:pPr>
              <w:autoSpaceDE w:val="0"/>
              <w:autoSpaceDN w:val="0"/>
              <w:adjustRightInd w:val="0"/>
              <w:ind w:left="-4"/>
              <w:jc w:val="center"/>
              <w:rPr>
                <w:rFonts w:cs="Times New Roman"/>
                <w:b/>
                <w:sz w:val="18"/>
                <w:szCs w:val="18"/>
              </w:rPr>
            </w:pPr>
            <w:r w:rsidRPr="00881738">
              <w:rPr>
                <w:rFonts w:cs="Times New Roman"/>
                <w:b/>
                <w:sz w:val="18"/>
                <w:szCs w:val="18"/>
              </w:rPr>
              <w:t>Parametre</w:t>
            </w:r>
          </w:p>
        </w:tc>
        <w:tc>
          <w:tcPr>
            <w:tcW w:w="407" w:type="pct"/>
            <w:vAlign w:val="center"/>
          </w:tcPr>
          <w:p w14:paraId="7B53802C" w14:textId="5528BA64" w:rsidR="00B04E96" w:rsidRPr="00881738" w:rsidRDefault="00B04E96" w:rsidP="00B04E96">
            <w:pPr>
              <w:autoSpaceDE w:val="0"/>
              <w:autoSpaceDN w:val="0"/>
              <w:adjustRightInd w:val="0"/>
              <w:ind w:left="-4"/>
              <w:jc w:val="center"/>
              <w:rPr>
                <w:rFonts w:cs="Times New Roman"/>
                <w:b/>
                <w:sz w:val="18"/>
                <w:szCs w:val="18"/>
              </w:rPr>
            </w:pPr>
            <w:r w:rsidRPr="00881738">
              <w:rPr>
                <w:rFonts w:cs="Times New Roman"/>
                <w:b/>
                <w:sz w:val="18"/>
                <w:szCs w:val="18"/>
              </w:rPr>
              <w:t>Numune Kabı</w:t>
            </w:r>
            <w:r w:rsidRPr="00881738">
              <w:rPr>
                <w:rFonts w:cs="Times New Roman"/>
                <w:b/>
                <w:sz w:val="18"/>
                <w:szCs w:val="18"/>
                <w:vertAlign w:val="superscript"/>
              </w:rPr>
              <w:t>1</w:t>
            </w:r>
          </w:p>
        </w:tc>
        <w:tc>
          <w:tcPr>
            <w:tcW w:w="1004" w:type="pct"/>
            <w:vAlign w:val="center"/>
          </w:tcPr>
          <w:p w14:paraId="4D6915A4" w14:textId="1A09E721" w:rsidR="00B04E96" w:rsidRPr="00881738" w:rsidRDefault="00B04E96" w:rsidP="00B04E96">
            <w:pPr>
              <w:autoSpaceDE w:val="0"/>
              <w:autoSpaceDN w:val="0"/>
              <w:adjustRightInd w:val="0"/>
              <w:ind w:left="-4"/>
              <w:jc w:val="center"/>
              <w:rPr>
                <w:rFonts w:cs="Times New Roman"/>
                <w:b/>
                <w:sz w:val="18"/>
                <w:szCs w:val="18"/>
              </w:rPr>
            </w:pPr>
            <w:r w:rsidRPr="00881738">
              <w:rPr>
                <w:rFonts w:cs="Times New Roman"/>
                <w:b/>
                <w:sz w:val="18"/>
                <w:szCs w:val="18"/>
              </w:rPr>
              <w:t>Koruma Koşulları</w:t>
            </w:r>
          </w:p>
        </w:tc>
        <w:tc>
          <w:tcPr>
            <w:tcW w:w="461" w:type="pct"/>
            <w:vAlign w:val="center"/>
          </w:tcPr>
          <w:p w14:paraId="53701682" w14:textId="08F4AF30" w:rsidR="00B04E96" w:rsidRPr="00881738" w:rsidRDefault="00B04E96" w:rsidP="00B04E96">
            <w:pPr>
              <w:autoSpaceDE w:val="0"/>
              <w:autoSpaceDN w:val="0"/>
              <w:adjustRightInd w:val="0"/>
              <w:ind w:left="-4"/>
              <w:jc w:val="center"/>
              <w:rPr>
                <w:rFonts w:cs="Times New Roman"/>
                <w:b/>
                <w:sz w:val="18"/>
                <w:szCs w:val="18"/>
              </w:rPr>
            </w:pPr>
            <w:r w:rsidRPr="00881738">
              <w:rPr>
                <w:rFonts w:cs="Times New Roman"/>
                <w:b/>
                <w:sz w:val="18"/>
                <w:szCs w:val="18"/>
              </w:rPr>
              <w:t>Analiz Öncesi Bekleme Süresi</w:t>
            </w:r>
          </w:p>
        </w:tc>
        <w:tc>
          <w:tcPr>
            <w:tcW w:w="875" w:type="pct"/>
            <w:vAlign w:val="center"/>
          </w:tcPr>
          <w:p w14:paraId="0E1C6294" w14:textId="7ACE67C2" w:rsidR="00B04E96" w:rsidRPr="00881738" w:rsidRDefault="00B04E96" w:rsidP="00B04E96">
            <w:pPr>
              <w:autoSpaceDE w:val="0"/>
              <w:autoSpaceDN w:val="0"/>
              <w:adjustRightInd w:val="0"/>
              <w:ind w:left="-4"/>
              <w:jc w:val="center"/>
              <w:rPr>
                <w:rFonts w:cs="Times New Roman"/>
                <w:b/>
                <w:sz w:val="18"/>
                <w:szCs w:val="18"/>
              </w:rPr>
            </w:pPr>
            <w:r w:rsidRPr="00881738">
              <w:rPr>
                <w:rFonts w:cs="Times New Roman"/>
                <w:b/>
                <w:sz w:val="18"/>
                <w:szCs w:val="18"/>
              </w:rPr>
              <w:t>Min. Numune Hacmi</w:t>
            </w:r>
            <w:r w:rsidR="008B205D" w:rsidRPr="00881738">
              <w:rPr>
                <w:rFonts w:cs="Times New Roman"/>
                <w:b/>
                <w:sz w:val="18"/>
                <w:szCs w:val="18"/>
              </w:rPr>
              <w:t xml:space="preserve"> (ml)</w:t>
            </w:r>
            <w:r w:rsidRPr="00881738">
              <w:rPr>
                <w:rFonts w:cs="Times New Roman"/>
                <w:b/>
                <w:sz w:val="18"/>
                <w:szCs w:val="18"/>
              </w:rPr>
              <w:t xml:space="preserve"> &amp; Numune Alma Yöntemi</w:t>
            </w:r>
            <w:r w:rsidR="00DB7F23" w:rsidRPr="00881738">
              <w:rPr>
                <w:rFonts w:cs="Times New Roman"/>
                <w:b/>
                <w:sz w:val="18"/>
                <w:szCs w:val="18"/>
                <w:vertAlign w:val="superscript"/>
              </w:rPr>
              <w:t>2</w:t>
            </w:r>
          </w:p>
        </w:tc>
        <w:tc>
          <w:tcPr>
            <w:tcW w:w="1685" w:type="pct"/>
            <w:vAlign w:val="center"/>
          </w:tcPr>
          <w:p w14:paraId="4D03F197" w14:textId="25106C7B" w:rsidR="00B04E96" w:rsidRPr="00881738" w:rsidRDefault="00B04E96" w:rsidP="00B04E96">
            <w:pPr>
              <w:autoSpaceDE w:val="0"/>
              <w:autoSpaceDN w:val="0"/>
              <w:adjustRightInd w:val="0"/>
              <w:ind w:left="-4"/>
              <w:jc w:val="center"/>
              <w:rPr>
                <w:rFonts w:cs="Times New Roman"/>
                <w:b/>
                <w:sz w:val="18"/>
                <w:szCs w:val="18"/>
              </w:rPr>
            </w:pPr>
            <w:r w:rsidRPr="00881738">
              <w:rPr>
                <w:rFonts w:cs="Times New Roman"/>
                <w:b/>
                <w:sz w:val="18"/>
                <w:szCs w:val="18"/>
              </w:rPr>
              <w:t>Açıklama</w:t>
            </w:r>
          </w:p>
        </w:tc>
      </w:tr>
      <w:tr w:rsidR="008B205D" w:rsidRPr="00881738" w14:paraId="769EFFD3" w14:textId="77777777" w:rsidTr="00DB7F23">
        <w:trPr>
          <w:trHeight w:val="20"/>
        </w:trPr>
        <w:tc>
          <w:tcPr>
            <w:tcW w:w="568" w:type="pct"/>
            <w:vMerge w:val="restart"/>
            <w:vAlign w:val="center"/>
          </w:tcPr>
          <w:p w14:paraId="3BF8A3B2" w14:textId="79F12F8E" w:rsidR="008B205D" w:rsidRPr="00881738" w:rsidRDefault="008B205D" w:rsidP="00DB7F23">
            <w:pPr>
              <w:jc w:val="left"/>
              <w:rPr>
                <w:rFonts w:cs="Times New Roman"/>
                <w:sz w:val="16"/>
                <w:szCs w:val="16"/>
              </w:rPr>
            </w:pPr>
            <w:r w:rsidRPr="00881738">
              <w:rPr>
                <w:rFonts w:cs="Times New Roman"/>
                <w:sz w:val="16"/>
                <w:szCs w:val="16"/>
              </w:rPr>
              <w:t>Amonyak, Amonyak Azotu, Amonyum, Amonyum Azotu</w:t>
            </w:r>
          </w:p>
        </w:tc>
        <w:tc>
          <w:tcPr>
            <w:tcW w:w="407" w:type="pct"/>
            <w:vAlign w:val="center"/>
          </w:tcPr>
          <w:p w14:paraId="4CACA8DB" w14:textId="34BA4C07"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bottom"/>
          </w:tcPr>
          <w:p w14:paraId="6A0382AE" w14:textId="77777777" w:rsidR="008B205D" w:rsidRPr="00881738" w:rsidRDefault="008B205D" w:rsidP="008B205D">
            <w:pPr>
              <w:rPr>
                <w:rFonts w:cs="Times New Roman"/>
                <w:sz w:val="16"/>
                <w:szCs w:val="16"/>
              </w:rPr>
            </w:pPr>
            <w:r w:rsidRPr="00881738">
              <w:rPr>
                <w:rFonts w:cs="Times New Roman"/>
                <w:sz w:val="16"/>
                <w:szCs w:val="16"/>
              </w:rPr>
              <w:t xml:space="preserve">H2 SO4 ile </w:t>
            </w:r>
            <w:proofErr w:type="spellStart"/>
            <w:r w:rsidRPr="00881738">
              <w:rPr>
                <w:rFonts w:cs="Times New Roman"/>
                <w:sz w:val="16"/>
                <w:szCs w:val="16"/>
              </w:rPr>
              <w:t>pH</w:t>
            </w:r>
            <w:proofErr w:type="spellEnd"/>
            <w:r w:rsidRPr="00881738">
              <w:rPr>
                <w:rFonts w:cs="Times New Roman"/>
                <w:sz w:val="16"/>
                <w:szCs w:val="16"/>
              </w:rPr>
              <w:t xml:space="preserve"> 1-2 olacak şekilde asitlendirilmelidir.</w:t>
            </w:r>
          </w:p>
          <w:p w14:paraId="16D6B533" w14:textId="23B93AC2" w:rsidR="008B205D" w:rsidRPr="00881738" w:rsidRDefault="008B205D" w:rsidP="008B205D">
            <w:pPr>
              <w:rPr>
                <w:rFonts w:cs="Times New Roman"/>
                <w:sz w:val="16"/>
                <w:szCs w:val="16"/>
              </w:rPr>
            </w:pPr>
            <w:r w:rsidRPr="00881738">
              <w:rPr>
                <w:rFonts w:cs="Times New Roman"/>
                <w:sz w:val="16"/>
                <w:szCs w:val="16"/>
              </w:rPr>
              <w:t>1°C ile 5°C arasına soğutulmalıdır.</w:t>
            </w:r>
          </w:p>
        </w:tc>
        <w:tc>
          <w:tcPr>
            <w:tcW w:w="461" w:type="pct"/>
            <w:vAlign w:val="center"/>
          </w:tcPr>
          <w:p w14:paraId="45F21E9F" w14:textId="140FED63" w:rsidR="008B205D" w:rsidRPr="00881738" w:rsidRDefault="008B205D" w:rsidP="008B205D">
            <w:pPr>
              <w:jc w:val="center"/>
              <w:rPr>
                <w:rFonts w:cs="Times New Roman"/>
                <w:sz w:val="16"/>
                <w:szCs w:val="16"/>
              </w:rPr>
            </w:pPr>
            <w:r w:rsidRPr="00881738">
              <w:rPr>
                <w:rFonts w:cs="Times New Roman"/>
                <w:sz w:val="16"/>
                <w:szCs w:val="16"/>
              </w:rPr>
              <w:t>21 Gün</w:t>
            </w:r>
          </w:p>
        </w:tc>
        <w:tc>
          <w:tcPr>
            <w:tcW w:w="875" w:type="pct"/>
            <w:vAlign w:val="center"/>
          </w:tcPr>
          <w:p w14:paraId="748DA355" w14:textId="42129853" w:rsidR="008B205D" w:rsidRPr="00881738" w:rsidRDefault="008B205D" w:rsidP="008B205D">
            <w:pPr>
              <w:jc w:val="center"/>
              <w:rPr>
                <w:rFonts w:cs="Times New Roman"/>
                <w:sz w:val="16"/>
                <w:szCs w:val="16"/>
              </w:rPr>
            </w:pPr>
            <w:r w:rsidRPr="00881738">
              <w:rPr>
                <w:rFonts w:cs="Times New Roman"/>
                <w:sz w:val="16"/>
                <w:szCs w:val="16"/>
              </w:rPr>
              <w:t>500</w:t>
            </w:r>
          </w:p>
        </w:tc>
        <w:tc>
          <w:tcPr>
            <w:tcW w:w="1685" w:type="pct"/>
            <w:vAlign w:val="center"/>
          </w:tcPr>
          <w:p w14:paraId="78BFF175" w14:textId="5DB6414B" w:rsidR="008B205D" w:rsidRPr="00881738" w:rsidRDefault="008B205D" w:rsidP="008B205D">
            <w:pPr>
              <w:rPr>
                <w:rFonts w:cs="Times New Roman"/>
                <w:sz w:val="16"/>
                <w:szCs w:val="16"/>
              </w:rPr>
            </w:pPr>
            <w:r w:rsidRPr="00881738">
              <w:rPr>
                <w:rFonts w:cs="Times New Roman"/>
                <w:sz w:val="16"/>
                <w:szCs w:val="16"/>
              </w:rPr>
              <w:t>Muhafazaya almadan önce sahada süzülmelidir.</w:t>
            </w:r>
          </w:p>
        </w:tc>
      </w:tr>
      <w:tr w:rsidR="008B205D" w:rsidRPr="00881738" w14:paraId="5457E445" w14:textId="77777777" w:rsidTr="00DB7F23">
        <w:trPr>
          <w:trHeight w:val="20"/>
        </w:trPr>
        <w:tc>
          <w:tcPr>
            <w:tcW w:w="568" w:type="pct"/>
            <w:vMerge/>
            <w:vAlign w:val="center"/>
          </w:tcPr>
          <w:p w14:paraId="180FFFA9" w14:textId="142342C4" w:rsidR="008B205D" w:rsidRPr="00881738" w:rsidRDefault="008B205D" w:rsidP="00DB7F23">
            <w:pPr>
              <w:jc w:val="left"/>
              <w:rPr>
                <w:rFonts w:cs="Times New Roman"/>
                <w:sz w:val="16"/>
                <w:szCs w:val="16"/>
              </w:rPr>
            </w:pPr>
          </w:p>
        </w:tc>
        <w:tc>
          <w:tcPr>
            <w:tcW w:w="407" w:type="pct"/>
            <w:vAlign w:val="center"/>
          </w:tcPr>
          <w:p w14:paraId="38CFC3A5" w14:textId="5E6A8C2E" w:rsidR="008B205D" w:rsidRPr="00881738" w:rsidRDefault="008B205D" w:rsidP="008B205D">
            <w:pPr>
              <w:jc w:val="center"/>
              <w:rPr>
                <w:rFonts w:cs="Times New Roman"/>
                <w:sz w:val="16"/>
                <w:szCs w:val="16"/>
              </w:rPr>
            </w:pPr>
            <w:r w:rsidRPr="00881738">
              <w:rPr>
                <w:rFonts w:cs="Times New Roman"/>
                <w:sz w:val="16"/>
                <w:szCs w:val="16"/>
              </w:rPr>
              <w:t>P</w:t>
            </w:r>
          </w:p>
        </w:tc>
        <w:tc>
          <w:tcPr>
            <w:tcW w:w="1004" w:type="pct"/>
            <w:vAlign w:val="bottom"/>
          </w:tcPr>
          <w:p w14:paraId="15917533" w14:textId="3890AD5C" w:rsidR="008B205D" w:rsidRPr="00881738" w:rsidRDefault="008B205D" w:rsidP="008B205D">
            <w:pPr>
              <w:rPr>
                <w:rFonts w:cs="Times New Roman"/>
                <w:sz w:val="16"/>
                <w:szCs w:val="16"/>
              </w:rPr>
            </w:pPr>
            <w:r w:rsidRPr="00881738">
              <w:rPr>
                <w:rFonts w:cs="Times New Roman"/>
                <w:sz w:val="16"/>
                <w:szCs w:val="16"/>
              </w:rPr>
              <w:t>- 20 °</w:t>
            </w:r>
            <w:proofErr w:type="spellStart"/>
            <w:r w:rsidRPr="00881738">
              <w:rPr>
                <w:rFonts w:cs="Times New Roman"/>
                <w:sz w:val="16"/>
                <w:szCs w:val="16"/>
              </w:rPr>
              <w:t>C’a</w:t>
            </w:r>
            <w:proofErr w:type="spellEnd"/>
            <w:r w:rsidRPr="00881738">
              <w:rPr>
                <w:rFonts w:cs="Times New Roman"/>
                <w:sz w:val="16"/>
                <w:szCs w:val="16"/>
              </w:rPr>
              <w:t xml:space="preserve"> dondurulmalıdır.</w:t>
            </w:r>
          </w:p>
        </w:tc>
        <w:tc>
          <w:tcPr>
            <w:tcW w:w="461" w:type="pct"/>
            <w:vAlign w:val="center"/>
          </w:tcPr>
          <w:p w14:paraId="0849DA5B" w14:textId="21576470" w:rsidR="008B205D" w:rsidRPr="00881738" w:rsidRDefault="008B205D" w:rsidP="008B205D">
            <w:pPr>
              <w:jc w:val="center"/>
              <w:rPr>
                <w:rFonts w:cs="Times New Roman"/>
                <w:sz w:val="16"/>
                <w:szCs w:val="16"/>
              </w:rPr>
            </w:pPr>
            <w:r w:rsidRPr="00881738">
              <w:rPr>
                <w:rFonts w:cs="Times New Roman"/>
                <w:sz w:val="16"/>
                <w:szCs w:val="16"/>
              </w:rPr>
              <w:t>1 Ay</w:t>
            </w:r>
          </w:p>
        </w:tc>
        <w:tc>
          <w:tcPr>
            <w:tcW w:w="875" w:type="pct"/>
            <w:vAlign w:val="center"/>
          </w:tcPr>
          <w:p w14:paraId="144A8AB6" w14:textId="77777777" w:rsidR="008B205D" w:rsidRPr="00881738" w:rsidRDefault="008B205D" w:rsidP="008B205D">
            <w:pPr>
              <w:jc w:val="center"/>
              <w:rPr>
                <w:rFonts w:cs="Times New Roman"/>
                <w:sz w:val="16"/>
                <w:szCs w:val="16"/>
              </w:rPr>
            </w:pPr>
          </w:p>
        </w:tc>
        <w:tc>
          <w:tcPr>
            <w:tcW w:w="1685" w:type="pct"/>
          </w:tcPr>
          <w:p w14:paraId="0AB81DB2" w14:textId="71365AE1" w:rsidR="008B205D" w:rsidRPr="00881738" w:rsidRDefault="008B205D" w:rsidP="008B205D">
            <w:pPr>
              <w:rPr>
                <w:rFonts w:cs="Times New Roman"/>
                <w:sz w:val="16"/>
                <w:szCs w:val="16"/>
              </w:rPr>
            </w:pPr>
            <w:r w:rsidRPr="00881738">
              <w:rPr>
                <w:rFonts w:cs="Times New Roman"/>
                <w:sz w:val="16"/>
                <w:szCs w:val="16"/>
              </w:rPr>
              <w:t>-</w:t>
            </w:r>
          </w:p>
        </w:tc>
      </w:tr>
      <w:tr w:rsidR="008B205D" w:rsidRPr="00881738" w14:paraId="3FB5EF02" w14:textId="77777777" w:rsidTr="00DB7F23">
        <w:trPr>
          <w:trHeight w:val="20"/>
        </w:trPr>
        <w:tc>
          <w:tcPr>
            <w:tcW w:w="568" w:type="pct"/>
            <w:vMerge w:val="restart"/>
            <w:vAlign w:val="center"/>
          </w:tcPr>
          <w:p w14:paraId="7AAD4F76" w14:textId="115CE9AD" w:rsidR="008B205D" w:rsidRPr="00881738" w:rsidRDefault="008B205D" w:rsidP="00DB7F23">
            <w:pPr>
              <w:jc w:val="left"/>
              <w:rPr>
                <w:rFonts w:cs="Times New Roman"/>
                <w:sz w:val="16"/>
                <w:szCs w:val="16"/>
              </w:rPr>
            </w:pPr>
            <w:r w:rsidRPr="00881738">
              <w:rPr>
                <w:rFonts w:cs="Times New Roman"/>
                <w:sz w:val="16"/>
                <w:szCs w:val="16"/>
              </w:rPr>
              <w:t xml:space="preserve">Anyonlar(Bromür, </w:t>
            </w:r>
            <w:proofErr w:type="spellStart"/>
            <w:r w:rsidRPr="00881738">
              <w:rPr>
                <w:rFonts w:cs="Times New Roman"/>
                <w:sz w:val="16"/>
                <w:szCs w:val="16"/>
              </w:rPr>
              <w:t>Florür</w:t>
            </w:r>
            <w:proofErr w:type="spellEnd"/>
            <w:r w:rsidRPr="00881738">
              <w:rPr>
                <w:rFonts w:cs="Times New Roman"/>
                <w:sz w:val="16"/>
                <w:szCs w:val="16"/>
              </w:rPr>
              <w:t xml:space="preserve">, Klorür, </w:t>
            </w:r>
            <w:proofErr w:type="spellStart"/>
            <w:r w:rsidRPr="00881738">
              <w:rPr>
                <w:rFonts w:cs="Times New Roman"/>
                <w:sz w:val="16"/>
                <w:szCs w:val="16"/>
              </w:rPr>
              <w:t>Nitrit</w:t>
            </w:r>
            <w:proofErr w:type="spellEnd"/>
            <w:r w:rsidRPr="00881738">
              <w:rPr>
                <w:rFonts w:cs="Times New Roman"/>
                <w:sz w:val="16"/>
                <w:szCs w:val="16"/>
              </w:rPr>
              <w:t>, Nitrat, Sülfat, Fosfat)</w:t>
            </w:r>
          </w:p>
        </w:tc>
        <w:tc>
          <w:tcPr>
            <w:tcW w:w="407" w:type="pct"/>
            <w:vAlign w:val="center"/>
          </w:tcPr>
          <w:p w14:paraId="65CE6597" w14:textId="347D3E5B"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center"/>
          </w:tcPr>
          <w:p w14:paraId="3A1C3848" w14:textId="43CDFEDA" w:rsidR="008B205D" w:rsidRPr="00881738" w:rsidRDefault="008B205D" w:rsidP="008B205D">
            <w:pPr>
              <w:rPr>
                <w:rFonts w:cs="Times New Roman"/>
                <w:sz w:val="16"/>
                <w:szCs w:val="16"/>
              </w:rPr>
            </w:pPr>
            <w:r w:rsidRPr="00881738">
              <w:rPr>
                <w:rFonts w:cs="Times New Roman"/>
                <w:sz w:val="16"/>
                <w:szCs w:val="16"/>
              </w:rPr>
              <w:t>1 ile 5°C arasına soğutulmalıdır.</w:t>
            </w:r>
          </w:p>
        </w:tc>
        <w:tc>
          <w:tcPr>
            <w:tcW w:w="461" w:type="pct"/>
            <w:vAlign w:val="center"/>
          </w:tcPr>
          <w:p w14:paraId="67A8079B" w14:textId="50B6CA36" w:rsidR="008B205D" w:rsidRPr="00881738" w:rsidRDefault="008B205D" w:rsidP="008B205D">
            <w:pPr>
              <w:jc w:val="center"/>
              <w:rPr>
                <w:rFonts w:cs="Times New Roman"/>
                <w:sz w:val="16"/>
                <w:szCs w:val="16"/>
              </w:rPr>
            </w:pPr>
            <w:r w:rsidRPr="00881738">
              <w:rPr>
                <w:rFonts w:cs="Times New Roman"/>
                <w:sz w:val="16"/>
                <w:szCs w:val="16"/>
              </w:rPr>
              <w:t>24 Saat</w:t>
            </w:r>
          </w:p>
        </w:tc>
        <w:tc>
          <w:tcPr>
            <w:tcW w:w="875" w:type="pct"/>
            <w:vAlign w:val="center"/>
          </w:tcPr>
          <w:p w14:paraId="3438C344" w14:textId="0F784B5E" w:rsidR="008B205D" w:rsidRPr="00881738" w:rsidRDefault="008B205D" w:rsidP="008B205D">
            <w:pPr>
              <w:jc w:val="center"/>
              <w:rPr>
                <w:rFonts w:cs="Times New Roman"/>
                <w:sz w:val="16"/>
                <w:szCs w:val="16"/>
              </w:rPr>
            </w:pPr>
            <w:r w:rsidRPr="00881738">
              <w:rPr>
                <w:rFonts w:cs="Times New Roman"/>
                <w:sz w:val="16"/>
                <w:szCs w:val="16"/>
              </w:rPr>
              <w:t>500</w:t>
            </w:r>
          </w:p>
        </w:tc>
        <w:tc>
          <w:tcPr>
            <w:tcW w:w="1685" w:type="pct"/>
            <w:vAlign w:val="center"/>
          </w:tcPr>
          <w:p w14:paraId="00A7C825" w14:textId="2AF99781" w:rsidR="008B205D" w:rsidRPr="00881738" w:rsidRDefault="008B205D" w:rsidP="008B205D">
            <w:pPr>
              <w:rPr>
                <w:rFonts w:cs="Times New Roman"/>
                <w:sz w:val="16"/>
                <w:szCs w:val="16"/>
              </w:rPr>
            </w:pPr>
            <w:r w:rsidRPr="00881738">
              <w:rPr>
                <w:rFonts w:cs="Times New Roman"/>
                <w:sz w:val="16"/>
                <w:szCs w:val="16"/>
              </w:rPr>
              <w:t>Muhafazaya almadan önce sahada süzülmelidir.</w:t>
            </w:r>
          </w:p>
        </w:tc>
      </w:tr>
      <w:tr w:rsidR="008B205D" w:rsidRPr="00881738" w14:paraId="34A31A2D" w14:textId="77777777" w:rsidTr="00DB7F23">
        <w:trPr>
          <w:trHeight w:val="20"/>
        </w:trPr>
        <w:tc>
          <w:tcPr>
            <w:tcW w:w="568" w:type="pct"/>
            <w:vMerge/>
            <w:vAlign w:val="center"/>
          </w:tcPr>
          <w:p w14:paraId="3E599410" w14:textId="23EC5697" w:rsidR="008B205D" w:rsidRPr="00881738" w:rsidRDefault="008B205D" w:rsidP="00DB7F23">
            <w:pPr>
              <w:jc w:val="left"/>
              <w:rPr>
                <w:rFonts w:cs="Times New Roman"/>
                <w:sz w:val="16"/>
                <w:szCs w:val="16"/>
              </w:rPr>
            </w:pPr>
          </w:p>
        </w:tc>
        <w:tc>
          <w:tcPr>
            <w:tcW w:w="407" w:type="pct"/>
            <w:vAlign w:val="center"/>
          </w:tcPr>
          <w:p w14:paraId="0D921005" w14:textId="14F00F25" w:rsidR="008B205D" w:rsidRPr="00881738" w:rsidRDefault="008B205D" w:rsidP="008B205D">
            <w:pPr>
              <w:jc w:val="center"/>
              <w:rPr>
                <w:rFonts w:cs="Times New Roman"/>
                <w:sz w:val="16"/>
                <w:szCs w:val="16"/>
              </w:rPr>
            </w:pPr>
            <w:r w:rsidRPr="00881738">
              <w:rPr>
                <w:rFonts w:cs="Times New Roman"/>
                <w:sz w:val="16"/>
                <w:szCs w:val="16"/>
              </w:rPr>
              <w:t>P</w:t>
            </w:r>
          </w:p>
        </w:tc>
        <w:tc>
          <w:tcPr>
            <w:tcW w:w="1004" w:type="pct"/>
            <w:vAlign w:val="bottom"/>
          </w:tcPr>
          <w:p w14:paraId="377D3A00" w14:textId="5881C88B" w:rsidR="008B205D" w:rsidRPr="00881738" w:rsidRDefault="008B205D" w:rsidP="008B205D">
            <w:pPr>
              <w:rPr>
                <w:rFonts w:cs="Times New Roman"/>
                <w:sz w:val="16"/>
                <w:szCs w:val="16"/>
              </w:rPr>
            </w:pPr>
            <w:r w:rsidRPr="00881738">
              <w:rPr>
                <w:rFonts w:cs="Times New Roman"/>
                <w:sz w:val="16"/>
                <w:szCs w:val="16"/>
              </w:rPr>
              <w:t>-20 °</w:t>
            </w:r>
            <w:proofErr w:type="spellStart"/>
            <w:r w:rsidRPr="00881738">
              <w:rPr>
                <w:rFonts w:cs="Times New Roman"/>
                <w:sz w:val="16"/>
                <w:szCs w:val="16"/>
              </w:rPr>
              <w:t>C’a</w:t>
            </w:r>
            <w:proofErr w:type="spellEnd"/>
            <w:r w:rsidRPr="00881738">
              <w:rPr>
                <w:rFonts w:cs="Times New Roman"/>
                <w:sz w:val="16"/>
                <w:szCs w:val="16"/>
              </w:rPr>
              <w:t xml:space="preserve"> dondurulmalıdır.</w:t>
            </w:r>
          </w:p>
        </w:tc>
        <w:tc>
          <w:tcPr>
            <w:tcW w:w="461" w:type="pct"/>
            <w:vAlign w:val="center"/>
          </w:tcPr>
          <w:p w14:paraId="5A26F5F4" w14:textId="05F76EFE" w:rsidR="008B205D" w:rsidRPr="00881738" w:rsidRDefault="008B205D" w:rsidP="008B205D">
            <w:pPr>
              <w:jc w:val="center"/>
              <w:rPr>
                <w:rFonts w:cs="Times New Roman"/>
                <w:sz w:val="16"/>
                <w:szCs w:val="16"/>
              </w:rPr>
            </w:pPr>
            <w:r w:rsidRPr="00881738">
              <w:rPr>
                <w:rFonts w:cs="Times New Roman"/>
                <w:sz w:val="16"/>
                <w:szCs w:val="16"/>
              </w:rPr>
              <w:t>1 Ay</w:t>
            </w:r>
          </w:p>
        </w:tc>
        <w:tc>
          <w:tcPr>
            <w:tcW w:w="875" w:type="pct"/>
            <w:vAlign w:val="center"/>
          </w:tcPr>
          <w:p w14:paraId="23B67752" w14:textId="77777777" w:rsidR="008B205D" w:rsidRPr="00881738" w:rsidRDefault="008B205D" w:rsidP="008B205D">
            <w:pPr>
              <w:jc w:val="center"/>
              <w:rPr>
                <w:rFonts w:cs="Times New Roman"/>
                <w:sz w:val="16"/>
                <w:szCs w:val="16"/>
              </w:rPr>
            </w:pPr>
          </w:p>
        </w:tc>
        <w:tc>
          <w:tcPr>
            <w:tcW w:w="1685" w:type="pct"/>
          </w:tcPr>
          <w:p w14:paraId="2A0C4AEC" w14:textId="1D10239D" w:rsidR="008B205D" w:rsidRPr="00881738" w:rsidRDefault="008B205D" w:rsidP="008B205D">
            <w:pPr>
              <w:rPr>
                <w:rFonts w:cs="Times New Roman"/>
                <w:sz w:val="16"/>
                <w:szCs w:val="16"/>
              </w:rPr>
            </w:pPr>
            <w:r w:rsidRPr="00881738">
              <w:rPr>
                <w:rFonts w:cs="Times New Roman"/>
                <w:sz w:val="16"/>
                <w:szCs w:val="16"/>
              </w:rPr>
              <w:t>-</w:t>
            </w:r>
          </w:p>
        </w:tc>
      </w:tr>
      <w:tr w:rsidR="008B205D" w:rsidRPr="00881738" w14:paraId="0F0C6643" w14:textId="77777777" w:rsidTr="00DB7F23">
        <w:trPr>
          <w:trHeight w:val="20"/>
        </w:trPr>
        <w:tc>
          <w:tcPr>
            <w:tcW w:w="568" w:type="pct"/>
            <w:vAlign w:val="center"/>
          </w:tcPr>
          <w:p w14:paraId="3720326C" w14:textId="0069A85F" w:rsidR="008B205D" w:rsidRPr="00881738" w:rsidRDefault="008B205D" w:rsidP="00DB7F23">
            <w:pPr>
              <w:jc w:val="left"/>
              <w:rPr>
                <w:rFonts w:cs="Times New Roman"/>
                <w:sz w:val="16"/>
                <w:szCs w:val="16"/>
              </w:rPr>
            </w:pPr>
            <w:r w:rsidRPr="00881738">
              <w:rPr>
                <w:rFonts w:cs="Times New Roman"/>
                <w:sz w:val="16"/>
                <w:szCs w:val="16"/>
              </w:rPr>
              <w:t>Askıda Katı Madde</w:t>
            </w:r>
          </w:p>
        </w:tc>
        <w:tc>
          <w:tcPr>
            <w:tcW w:w="407" w:type="pct"/>
            <w:vAlign w:val="center"/>
          </w:tcPr>
          <w:p w14:paraId="693B2A88" w14:textId="706CEA6C"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bottom"/>
          </w:tcPr>
          <w:p w14:paraId="1DDB8052" w14:textId="1D6A2DFE" w:rsidR="008B205D" w:rsidRPr="00881738" w:rsidRDefault="008B205D" w:rsidP="008B205D">
            <w:pPr>
              <w:rPr>
                <w:rFonts w:cs="Times New Roman"/>
                <w:sz w:val="16"/>
                <w:szCs w:val="16"/>
              </w:rPr>
            </w:pPr>
            <w:r w:rsidRPr="00881738">
              <w:rPr>
                <w:rFonts w:cs="Times New Roman"/>
                <w:sz w:val="16"/>
                <w:szCs w:val="16"/>
              </w:rPr>
              <w:t>1°C ile 5°C arasına soğutulmalıdır.</w:t>
            </w:r>
          </w:p>
        </w:tc>
        <w:tc>
          <w:tcPr>
            <w:tcW w:w="461" w:type="pct"/>
            <w:vAlign w:val="center"/>
          </w:tcPr>
          <w:p w14:paraId="08D68643" w14:textId="0D733BC6" w:rsidR="008B205D" w:rsidRPr="00881738" w:rsidRDefault="008B205D" w:rsidP="008B205D">
            <w:pPr>
              <w:jc w:val="center"/>
              <w:rPr>
                <w:rFonts w:cs="Times New Roman"/>
                <w:sz w:val="16"/>
                <w:szCs w:val="16"/>
              </w:rPr>
            </w:pPr>
            <w:r w:rsidRPr="00881738">
              <w:rPr>
                <w:rFonts w:cs="Times New Roman"/>
                <w:sz w:val="16"/>
                <w:szCs w:val="16"/>
              </w:rPr>
              <w:t>2 Gün</w:t>
            </w:r>
          </w:p>
        </w:tc>
        <w:tc>
          <w:tcPr>
            <w:tcW w:w="875" w:type="pct"/>
            <w:vAlign w:val="center"/>
          </w:tcPr>
          <w:p w14:paraId="28E95BDC" w14:textId="18C8CDE2" w:rsidR="008B205D" w:rsidRPr="00881738" w:rsidRDefault="008B205D" w:rsidP="008B205D">
            <w:pPr>
              <w:jc w:val="center"/>
              <w:rPr>
                <w:rFonts w:cs="Times New Roman"/>
                <w:sz w:val="16"/>
                <w:szCs w:val="16"/>
              </w:rPr>
            </w:pPr>
            <w:r w:rsidRPr="00881738">
              <w:rPr>
                <w:rFonts w:cs="Times New Roman"/>
                <w:sz w:val="16"/>
                <w:szCs w:val="16"/>
              </w:rPr>
              <w:t>500</w:t>
            </w:r>
          </w:p>
        </w:tc>
        <w:tc>
          <w:tcPr>
            <w:tcW w:w="1685" w:type="pct"/>
          </w:tcPr>
          <w:p w14:paraId="1B75BE26" w14:textId="0F32FF9A" w:rsidR="008B205D" w:rsidRPr="00881738" w:rsidRDefault="008B205D" w:rsidP="008B205D">
            <w:pPr>
              <w:rPr>
                <w:rFonts w:cs="Times New Roman"/>
                <w:sz w:val="16"/>
                <w:szCs w:val="16"/>
              </w:rPr>
            </w:pPr>
            <w:r w:rsidRPr="00881738">
              <w:rPr>
                <w:rFonts w:cs="Times New Roman"/>
                <w:sz w:val="16"/>
                <w:szCs w:val="16"/>
              </w:rPr>
              <w:t>-</w:t>
            </w:r>
          </w:p>
        </w:tc>
      </w:tr>
      <w:tr w:rsidR="008B205D" w:rsidRPr="00881738" w14:paraId="3EC42C05" w14:textId="77777777" w:rsidTr="00DB7F23">
        <w:trPr>
          <w:trHeight w:val="20"/>
        </w:trPr>
        <w:tc>
          <w:tcPr>
            <w:tcW w:w="568" w:type="pct"/>
            <w:vMerge w:val="restart"/>
            <w:vAlign w:val="center"/>
          </w:tcPr>
          <w:p w14:paraId="3AD5FB40" w14:textId="2128D6B3" w:rsidR="008B205D" w:rsidRPr="00881738" w:rsidRDefault="008B205D" w:rsidP="00DB7F23">
            <w:pPr>
              <w:jc w:val="left"/>
              <w:rPr>
                <w:rFonts w:cs="Times New Roman"/>
                <w:sz w:val="16"/>
                <w:szCs w:val="16"/>
              </w:rPr>
            </w:pPr>
            <w:r w:rsidRPr="00881738">
              <w:rPr>
                <w:rFonts w:cs="Times New Roman"/>
                <w:sz w:val="16"/>
                <w:szCs w:val="16"/>
              </w:rPr>
              <w:t>BOİ</w:t>
            </w:r>
          </w:p>
        </w:tc>
        <w:tc>
          <w:tcPr>
            <w:tcW w:w="407" w:type="pct"/>
            <w:vAlign w:val="center"/>
          </w:tcPr>
          <w:p w14:paraId="3E14905B" w14:textId="36C162C6"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center"/>
          </w:tcPr>
          <w:p w14:paraId="35F2BF30" w14:textId="33F7264A" w:rsidR="008B205D" w:rsidRPr="00881738" w:rsidRDefault="008B205D" w:rsidP="008B205D">
            <w:pPr>
              <w:rPr>
                <w:rFonts w:cs="Times New Roman"/>
                <w:sz w:val="16"/>
                <w:szCs w:val="16"/>
              </w:rPr>
            </w:pPr>
            <w:r w:rsidRPr="00881738">
              <w:rPr>
                <w:rFonts w:cs="Times New Roman"/>
                <w:sz w:val="16"/>
                <w:szCs w:val="16"/>
              </w:rPr>
              <w:t>1°C ile 5°C arasına soğutulmalıdır.</w:t>
            </w:r>
          </w:p>
        </w:tc>
        <w:tc>
          <w:tcPr>
            <w:tcW w:w="461" w:type="pct"/>
            <w:vAlign w:val="center"/>
          </w:tcPr>
          <w:p w14:paraId="3C9D5CE5" w14:textId="2B84AEFD" w:rsidR="008B205D" w:rsidRPr="00881738" w:rsidRDefault="008B205D" w:rsidP="008B205D">
            <w:pPr>
              <w:jc w:val="center"/>
              <w:rPr>
                <w:rFonts w:cs="Times New Roman"/>
                <w:sz w:val="16"/>
                <w:szCs w:val="16"/>
              </w:rPr>
            </w:pPr>
            <w:r w:rsidRPr="00881738">
              <w:rPr>
                <w:rFonts w:cs="Times New Roman"/>
                <w:sz w:val="16"/>
                <w:szCs w:val="16"/>
              </w:rPr>
              <w:t>24 Saat</w:t>
            </w:r>
          </w:p>
        </w:tc>
        <w:tc>
          <w:tcPr>
            <w:tcW w:w="875" w:type="pct"/>
            <w:vAlign w:val="center"/>
          </w:tcPr>
          <w:p w14:paraId="1C39EC0A" w14:textId="77777777" w:rsidR="008B205D" w:rsidRPr="00881738" w:rsidRDefault="008B205D" w:rsidP="008B205D">
            <w:pPr>
              <w:jc w:val="center"/>
              <w:rPr>
                <w:rFonts w:cs="Times New Roman"/>
                <w:sz w:val="16"/>
                <w:szCs w:val="16"/>
              </w:rPr>
            </w:pPr>
            <w:r w:rsidRPr="00881738">
              <w:rPr>
                <w:rFonts w:cs="Times New Roman"/>
                <w:sz w:val="16"/>
                <w:szCs w:val="16"/>
              </w:rPr>
              <w:t>1000</w:t>
            </w:r>
          </w:p>
          <w:p w14:paraId="7C018977" w14:textId="75210416" w:rsidR="008B205D" w:rsidRPr="00881738" w:rsidRDefault="008B205D" w:rsidP="008B205D">
            <w:pPr>
              <w:jc w:val="center"/>
              <w:rPr>
                <w:rFonts w:cs="Times New Roman"/>
                <w:sz w:val="16"/>
                <w:szCs w:val="16"/>
              </w:rPr>
            </w:pPr>
            <w:r w:rsidRPr="00881738">
              <w:rPr>
                <w:rFonts w:cs="Times New Roman"/>
                <w:sz w:val="16"/>
                <w:szCs w:val="16"/>
              </w:rPr>
              <w:t>Kabın üstünde hava kalmayacak şekilde ağzına kadar doldurulmalıdır.</w:t>
            </w:r>
          </w:p>
        </w:tc>
        <w:tc>
          <w:tcPr>
            <w:tcW w:w="1685" w:type="pct"/>
            <w:vAlign w:val="center"/>
          </w:tcPr>
          <w:p w14:paraId="620396FC" w14:textId="03D96250" w:rsidR="008B205D" w:rsidRPr="00881738" w:rsidRDefault="008B205D" w:rsidP="008B205D">
            <w:pPr>
              <w:rPr>
                <w:rFonts w:cs="Times New Roman"/>
                <w:sz w:val="16"/>
                <w:szCs w:val="16"/>
              </w:rPr>
            </w:pPr>
            <w:r w:rsidRPr="00881738">
              <w:rPr>
                <w:rFonts w:cs="Times New Roman"/>
                <w:sz w:val="16"/>
                <w:szCs w:val="16"/>
              </w:rPr>
              <w:t>Numuneler karanlıkta muhafaza edilmelidir.</w:t>
            </w:r>
          </w:p>
        </w:tc>
      </w:tr>
      <w:tr w:rsidR="008B205D" w:rsidRPr="00881738" w14:paraId="48A6A2F3" w14:textId="77777777" w:rsidTr="00DB7F23">
        <w:trPr>
          <w:trHeight w:val="20"/>
        </w:trPr>
        <w:tc>
          <w:tcPr>
            <w:tcW w:w="568" w:type="pct"/>
            <w:vMerge/>
            <w:vAlign w:val="center"/>
          </w:tcPr>
          <w:p w14:paraId="2891EE75" w14:textId="17CC4170" w:rsidR="008B205D" w:rsidRPr="00881738" w:rsidRDefault="008B205D" w:rsidP="00DB7F23">
            <w:pPr>
              <w:jc w:val="left"/>
              <w:rPr>
                <w:rFonts w:cs="Times New Roman"/>
                <w:sz w:val="16"/>
                <w:szCs w:val="16"/>
              </w:rPr>
            </w:pPr>
          </w:p>
        </w:tc>
        <w:tc>
          <w:tcPr>
            <w:tcW w:w="407" w:type="pct"/>
            <w:vAlign w:val="center"/>
          </w:tcPr>
          <w:p w14:paraId="0175CCF5" w14:textId="0EA6B2A3" w:rsidR="008B205D" w:rsidRPr="00881738" w:rsidRDefault="008B205D" w:rsidP="008B205D">
            <w:pPr>
              <w:jc w:val="center"/>
              <w:rPr>
                <w:rFonts w:cs="Times New Roman"/>
                <w:sz w:val="16"/>
                <w:szCs w:val="16"/>
              </w:rPr>
            </w:pPr>
            <w:r w:rsidRPr="00881738">
              <w:rPr>
                <w:rFonts w:cs="Times New Roman"/>
                <w:sz w:val="16"/>
                <w:szCs w:val="16"/>
              </w:rPr>
              <w:t>P</w:t>
            </w:r>
          </w:p>
        </w:tc>
        <w:tc>
          <w:tcPr>
            <w:tcW w:w="1004" w:type="pct"/>
            <w:vAlign w:val="center"/>
          </w:tcPr>
          <w:p w14:paraId="1F448D4D" w14:textId="2C1FC765" w:rsidR="008B205D" w:rsidRPr="00881738" w:rsidRDefault="008B205D" w:rsidP="008B205D">
            <w:pPr>
              <w:rPr>
                <w:rFonts w:cs="Times New Roman"/>
                <w:sz w:val="16"/>
                <w:szCs w:val="16"/>
              </w:rPr>
            </w:pPr>
            <w:r w:rsidRPr="00881738">
              <w:rPr>
                <w:rFonts w:cs="Times New Roman"/>
                <w:sz w:val="16"/>
                <w:szCs w:val="16"/>
              </w:rPr>
              <w:t>-20°C'de dondurulmalıdır.</w:t>
            </w:r>
          </w:p>
        </w:tc>
        <w:tc>
          <w:tcPr>
            <w:tcW w:w="461" w:type="pct"/>
            <w:vAlign w:val="center"/>
          </w:tcPr>
          <w:p w14:paraId="23ED8297" w14:textId="5A313FA9" w:rsidR="008B205D" w:rsidRPr="00881738" w:rsidRDefault="008B205D" w:rsidP="008B205D">
            <w:pPr>
              <w:jc w:val="center"/>
              <w:rPr>
                <w:rFonts w:cs="Times New Roman"/>
                <w:sz w:val="16"/>
                <w:szCs w:val="16"/>
              </w:rPr>
            </w:pPr>
            <w:r w:rsidRPr="00881738">
              <w:rPr>
                <w:rFonts w:cs="Times New Roman"/>
                <w:sz w:val="16"/>
                <w:szCs w:val="16"/>
              </w:rPr>
              <w:t>1 Ay</w:t>
            </w:r>
          </w:p>
        </w:tc>
        <w:tc>
          <w:tcPr>
            <w:tcW w:w="875" w:type="pct"/>
            <w:vAlign w:val="center"/>
          </w:tcPr>
          <w:p w14:paraId="69B7A1FF" w14:textId="2E642BA9" w:rsidR="008B205D" w:rsidRPr="00881738" w:rsidRDefault="008B205D" w:rsidP="008B205D">
            <w:pPr>
              <w:jc w:val="center"/>
              <w:rPr>
                <w:rFonts w:cs="Times New Roman"/>
                <w:sz w:val="16"/>
                <w:szCs w:val="16"/>
              </w:rPr>
            </w:pPr>
            <w:r w:rsidRPr="00881738">
              <w:rPr>
                <w:rFonts w:cs="Times New Roman"/>
                <w:sz w:val="16"/>
                <w:szCs w:val="16"/>
              </w:rPr>
              <w:t>1000</w:t>
            </w:r>
          </w:p>
        </w:tc>
        <w:tc>
          <w:tcPr>
            <w:tcW w:w="1685" w:type="pct"/>
            <w:vAlign w:val="center"/>
          </w:tcPr>
          <w:p w14:paraId="44CEB29A" w14:textId="459D4931" w:rsidR="008B205D" w:rsidRPr="00881738" w:rsidRDefault="008B205D" w:rsidP="008B205D">
            <w:pPr>
              <w:rPr>
                <w:rFonts w:cs="Times New Roman"/>
                <w:sz w:val="16"/>
                <w:szCs w:val="16"/>
              </w:rPr>
            </w:pPr>
            <w:r w:rsidRPr="00881738">
              <w:rPr>
                <w:rFonts w:cs="Times New Roman"/>
                <w:sz w:val="16"/>
                <w:szCs w:val="16"/>
              </w:rPr>
              <w:t>-20 °</w:t>
            </w:r>
            <w:proofErr w:type="spellStart"/>
            <w:r w:rsidRPr="00881738">
              <w:rPr>
                <w:rFonts w:cs="Times New Roman"/>
                <w:sz w:val="16"/>
                <w:szCs w:val="16"/>
              </w:rPr>
              <w:t>C’a</w:t>
            </w:r>
            <w:proofErr w:type="spellEnd"/>
            <w:r w:rsidRPr="00881738">
              <w:rPr>
                <w:rFonts w:cs="Times New Roman"/>
                <w:sz w:val="16"/>
                <w:szCs w:val="16"/>
              </w:rPr>
              <w:t xml:space="preserve"> dondurulduğu durumda : 6 ay (&lt; 50 mg/L ise 1 ay)c</w:t>
            </w:r>
          </w:p>
        </w:tc>
      </w:tr>
      <w:tr w:rsidR="008B205D" w:rsidRPr="00881738" w14:paraId="0CD73110" w14:textId="77777777" w:rsidTr="00DB7F23">
        <w:trPr>
          <w:trHeight w:val="20"/>
        </w:trPr>
        <w:tc>
          <w:tcPr>
            <w:tcW w:w="568" w:type="pct"/>
            <w:vAlign w:val="center"/>
          </w:tcPr>
          <w:p w14:paraId="0A546580" w14:textId="13915731" w:rsidR="008B205D" w:rsidRPr="00881738" w:rsidRDefault="008B205D" w:rsidP="00DB7F23">
            <w:pPr>
              <w:jc w:val="left"/>
              <w:rPr>
                <w:rFonts w:cs="Times New Roman"/>
                <w:sz w:val="16"/>
                <w:szCs w:val="16"/>
              </w:rPr>
            </w:pPr>
            <w:r w:rsidRPr="00881738">
              <w:rPr>
                <w:rFonts w:cs="Times New Roman"/>
                <w:sz w:val="16"/>
                <w:szCs w:val="16"/>
              </w:rPr>
              <w:t>Bulanıklık</w:t>
            </w:r>
          </w:p>
        </w:tc>
        <w:tc>
          <w:tcPr>
            <w:tcW w:w="407" w:type="pct"/>
            <w:vAlign w:val="center"/>
          </w:tcPr>
          <w:p w14:paraId="62C6A4BC" w14:textId="49CA9C76"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tcPr>
          <w:p w14:paraId="79AAA237" w14:textId="7CE13467" w:rsidR="008B205D" w:rsidRPr="00881738" w:rsidRDefault="008B205D" w:rsidP="008B205D">
            <w:pPr>
              <w:rPr>
                <w:rFonts w:cs="Times New Roman"/>
                <w:sz w:val="16"/>
                <w:szCs w:val="16"/>
              </w:rPr>
            </w:pPr>
            <w:r w:rsidRPr="00881738">
              <w:rPr>
                <w:rFonts w:cs="Times New Roman"/>
                <w:sz w:val="16"/>
                <w:szCs w:val="16"/>
              </w:rPr>
              <w:t>1°C ile 5°C arasına soğutulmalıdır. Numuneler karanlıkta muhafaza edilmelidir.</w:t>
            </w:r>
          </w:p>
        </w:tc>
        <w:tc>
          <w:tcPr>
            <w:tcW w:w="461" w:type="pct"/>
            <w:vAlign w:val="center"/>
          </w:tcPr>
          <w:p w14:paraId="221E1869" w14:textId="66A455F1" w:rsidR="008B205D" w:rsidRPr="00881738" w:rsidRDefault="008B205D" w:rsidP="008B205D">
            <w:pPr>
              <w:jc w:val="center"/>
              <w:rPr>
                <w:rFonts w:cs="Times New Roman"/>
                <w:sz w:val="16"/>
                <w:szCs w:val="16"/>
              </w:rPr>
            </w:pPr>
            <w:r w:rsidRPr="00881738">
              <w:rPr>
                <w:rFonts w:cs="Times New Roman"/>
                <w:sz w:val="16"/>
                <w:szCs w:val="16"/>
              </w:rPr>
              <w:t>24 Saat</w:t>
            </w:r>
          </w:p>
        </w:tc>
        <w:tc>
          <w:tcPr>
            <w:tcW w:w="875" w:type="pct"/>
            <w:vAlign w:val="center"/>
          </w:tcPr>
          <w:p w14:paraId="779B3481" w14:textId="4981E893" w:rsidR="008B205D" w:rsidRPr="00881738" w:rsidRDefault="008B205D" w:rsidP="008B205D">
            <w:pPr>
              <w:jc w:val="center"/>
              <w:rPr>
                <w:rFonts w:cs="Times New Roman"/>
                <w:sz w:val="16"/>
                <w:szCs w:val="16"/>
              </w:rPr>
            </w:pPr>
            <w:r w:rsidRPr="00881738">
              <w:rPr>
                <w:rFonts w:cs="Times New Roman"/>
                <w:sz w:val="16"/>
                <w:szCs w:val="16"/>
              </w:rPr>
              <w:t>100</w:t>
            </w:r>
          </w:p>
        </w:tc>
        <w:tc>
          <w:tcPr>
            <w:tcW w:w="1685" w:type="pct"/>
            <w:vAlign w:val="center"/>
          </w:tcPr>
          <w:p w14:paraId="183A3A31" w14:textId="2C5E8332" w:rsidR="008B205D" w:rsidRPr="00881738" w:rsidRDefault="008B205D" w:rsidP="008B205D">
            <w:pPr>
              <w:rPr>
                <w:rFonts w:cs="Times New Roman"/>
                <w:sz w:val="16"/>
                <w:szCs w:val="16"/>
              </w:rPr>
            </w:pPr>
            <w:r w:rsidRPr="00881738">
              <w:rPr>
                <w:rFonts w:cs="Times New Roman"/>
                <w:sz w:val="16"/>
                <w:szCs w:val="16"/>
              </w:rPr>
              <w:t>Tercihen sahada analiz yapılmalıdır.</w:t>
            </w:r>
          </w:p>
        </w:tc>
      </w:tr>
      <w:tr w:rsidR="008B205D" w:rsidRPr="00881738" w14:paraId="754C8F2A" w14:textId="77777777" w:rsidTr="00DB7F23">
        <w:trPr>
          <w:trHeight w:val="20"/>
        </w:trPr>
        <w:tc>
          <w:tcPr>
            <w:tcW w:w="568" w:type="pct"/>
            <w:vAlign w:val="center"/>
          </w:tcPr>
          <w:p w14:paraId="68258790" w14:textId="367008C1" w:rsidR="008B205D" w:rsidRPr="00881738" w:rsidRDefault="008B205D" w:rsidP="00DB7F23">
            <w:pPr>
              <w:jc w:val="left"/>
              <w:rPr>
                <w:rFonts w:cs="Times New Roman"/>
                <w:sz w:val="16"/>
                <w:szCs w:val="16"/>
              </w:rPr>
            </w:pPr>
            <w:r w:rsidRPr="00881738">
              <w:rPr>
                <w:rFonts w:cs="Times New Roman"/>
                <w:sz w:val="16"/>
                <w:szCs w:val="16"/>
              </w:rPr>
              <w:t>Fenoller</w:t>
            </w:r>
          </w:p>
        </w:tc>
        <w:tc>
          <w:tcPr>
            <w:tcW w:w="407" w:type="pct"/>
            <w:vAlign w:val="center"/>
          </w:tcPr>
          <w:p w14:paraId="02CE8B23" w14:textId="030CB5AD" w:rsidR="008B205D" w:rsidRPr="00881738" w:rsidRDefault="008B205D" w:rsidP="008B205D">
            <w:pPr>
              <w:jc w:val="center"/>
              <w:rPr>
                <w:rFonts w:cs="Times New Roman"/>
                <w:sz w:val="16"/>
                <w:szCs w:val="16"/>
              </w:rPr>
            </w:pPr>
            <w:r w:rsidRPr="00881738">
              <w:rPr>
                <w:rFonts w:cs="Times New Roman"/>
                <w:sz w:val="16"/>
                <w:szCs w:val="16"/>
              </w:rPr>
              <w:t>Koyu renkli, çözücü ile yıkanmış BC veya PTFE</w:t>
            </w:r>
          </w:p>
        </w:tc>
        <w:tc>
          <w:tcPr>
            <w:tcW w:w="1004" w:type="pct"/>
            <w:vAlign w:val="center"/>
          </w:tcPr>
          <w:p w14:paraId="48BC7FCD" w14:textId="19A24DFF" w:rsidR="008B205D" w:rsidRPr="00881738" w:rsidRDefault="008B205D" w:rsidP="008B205D">
            <w:pPr>
              <w:rPr>
                <w:rFonts w:cs="Times New Roman"/>
                <w:sz w:val="16"/>
                <w:szCs w:val="16"/>
              </w:rPr>
            </w:pPr>
            <w:r w:rsidRPr="00881738">
              <w:rPr>
                <w:rFonts w:cs="Times New Roman"/>
                <w:sz w:val="16"/>
                <w:szCs w:val="16"/>
              </w:rPr>
              <w:t xml:space="preserve">H3PO4 veya H2SO4 ilave edilerek </w:t>
            </w:r>
            <w:proofErr w:type="spellStart"/>
            <w:r w:rsidRPr="00881738">
              <w:rPr>
                <w:rFonts w:cs="Times New Roman"/>
                <w:sz w:val="16"/>
                <w:szCs w:val="16"/>
              </w:rPr>
              <w:t>pH</w:t>
            </w:r>
            <w:proofErr w:type="spellEnd"/>
            <w:r w:rsidRPr="00881738">
              <w:rPr>
                <w:rFonts w:cs="Times New Roman"/>
                <w:sz w:val="16"/>
                <w:szCs w:val="16"/>
              </w:rPr>
              <w:t>&lt;4 olacak şekilde asitlendirilmelidir.</w:t>
            </w:r>
          </w:p>
        </w:tc>
        <w:tc>
          <w:tcPr>
            <w:tcW w:w="461" w:type="pct"/>
            <w:vAlign w:val="center"/>
          </w:tcPr>
          <w:p w14:paraId="027FBD43" w14:textId="0296E032" w:rsidR="008B205D" w:rsidRPr="00881738" w:rsidRDefault="008B205D" w:rsidP="008B205D">
            <w:pPr>
              <w:jc w:val="center"/>
              <w:rPr>
                <w:rFonts w:cs="Times New Roman"/>
                <w:sz w:val="16"/>
                <w:szCs w:val="16"/>
              </w:rPr>
            </w:pPr>
            <w:r w:rsidRPr="00881738">
              <w:rPr>
                <w:rFonts w:cs="Times New Roman"/>
                <w:sz w:val="16"/>
                <w:szCs w:val="16"/>
              </w:rPr>
              <w:t>3 Hafta</w:t>
            </w:r>
          </w:p>
        </w:tc>
        <w:tc>
          <w:tcPr>
            <w:tcW w:w="875" w:type="pct"/>
            <w:vAlign w:val="center"/>
          </w:tcPr>
          <w:p w14:paraId="71239D40" w14:textId="77777777" w:rsidR="008B205D" w:rsidRPr="00881738" w:rsidRDefault="008B205D" w:rsidP="008B205D">
            <w:pPr>
              <w:jc w:val="center"/>
              <w:rPr>
                <w:rFonts w:cs="Times New Roman"/>
                <w:sz w:val="16"/>
                <w:szCs w:val="16"/>
              </w:rPr>
            </w:pPr>
            <w:r w:rsidRPr="00881738">
              <w:rPr>
                <w:rFonts w:cs="Times New Roman"/>
                <w:sz w:val="16"/>
                <w:szCs w:val="16"/>
              </w:rPr>
              <w:t>1000</w:t>
            </w:r>
          </w:p>
          <w:p w14:paraId="7E549E34" w14:textId="77777777" w:rsidR="008B205D" w:rsidRPr="00881738" w:rsidRDefault="008B205D" w:rsidP="008B205D">
            <w:pPr>
              <w:jc w:val="center"/>
              <w:rPr>
                <w:rFonts w:cs="Times New Roman"/>
                <w:sz w:val="16"/>
                <w:szCs w:val="16"/>
              </w:rPr>
            </w:pPr>
            <w:r w:rsidRPr="00881738">
              <w:rPr>
                <w:rFonts w:cs="Times New Roman"/>
                <w:sz w:val="16"/>
                <w:szCs w:val="16"/>
              </w:rPr>
              <w:t>Boş kap numune ile önceden</w:t>
            </w:r>
          </w:p>
          <w:p w14:paraId="0F462EB3" w14:textId="67E11D69" w:rsidR="008B205D" w:rsidRPr="00881738" w:rsidRDefault="00DB7F23" w:rsidP="008B205D">
            <w:pPr>
              <w:jc w:val="center"/>
              <w:rPr>
                <w:rFonts w:cs="Times New Roman"/>
                <w:sz w:val="16"/>
                <w:szCs w:val="16"/>
              </w:rPr>
            </w:pPr>
            <w:r w:rsidRPr="00881738">
              <w:rPr>
                <w:rFonts w:cs="Times New Roman"/>
                <w:sz w:val="16"/>
                <w:szCs w:val="16"/>
              </w:rPr>
              <w:t>Çalkalanmamalıdır</w:t>
            </w:r>
            <w:r w:rsidR="008B205D" w:rsidRPr="00881738">
              <w:rPr>
                <w:rFonts w:cs="Times New Roman"/>
                <w:sz w:val="16"/>
                <w:szCs w:val="16"/>
              </w:rPr>
              <w:t xml:space="preserve">. </w:t>
            </w:r>
            <w:proofErr w:type="spellStart"/>
            <w:r w:rsidR="008B205D" w:rsidRPr="00881738">
              <w:rPr>
                <w:rFonts w:cs="Times New Roman"/>
                <w:sz w:val="16"/>
                <w:szCs w:val="16"/>
              </w:rPr>
              <w:t>Analitler</w:t>
            </w:r>
            <w:proofErr w:type="spellEnd"/>
            <w:r w:rsidR="008B205D" w:rsidRPr="00881738">
              <w:rPr>
                <w:rFonts w:cs="Times New Roman"/>
                <w:sz w:val="16"/>
                <w:szCs w:val="16"/>
              </w:rPr>
              <w:t xml:space="preserve"> şişenin cidarlarına yapışabilir. Numune kabı tamamen</w:t>
            </w:r>
          </w:p>
          <w:p w14:paraId="798C5907" w14:textId="1ABE39FC" w:rsidR="008B205D" w:rsidRPr="00881738" w:rsidRDefault="00DB7F23" w:rsidP="008B205D">
            <w:pPr>
              <w:jc w:val="center"/>
              <w:rPr>
                <w:rFonts w:cs="Times New Roman"/>
                <w:sz w:val="16"/>
                <w:szCs w:val="16"/>
              </w:rPr>
            </w:pPr>
            <w:r w:rsidRPr="00881738">
              <w:rPr>
                <w:rFonts w:cs="Times New Roman"/>
                <w:sz w:val="16"/>
                <w:szCs w:val="16"/>
              </w:rPr>
              <w:t>Doldurulmamalıdır</w:t>
            </w:r>
            <w:r w:rsidR="008B205D" w:rsidRPr="00881738">
              <w:rPr>
                <w:rFonts w:cs="Times New Roman"/>
                <w:sz w:val="16"/>
                <w:szCs w:val="16"/>
              </w:rPr>
              <w:t>.</w:t>
            </w:r>
          </w:p>
        </w:tc>
        <w:tc>
          <w:tcPr>
            <w:tcW w:w="1685" w:type="pct"/>
            <w:vAlign w:val="center"/>
          </w:tcPr>
          <w:p w14:paraId="18404966" w14:textId="6D3E18CE" w:rsidR="008B205D" w:rsidRPr="00881738" w:rsidRDefault="008B205D" w:rsidP="008B205D">
            <w:pPr>
              <w:rPr>
                <w:rFonts w:cs="Times New Roman"/>
                <w:sz w:val="16"/>
                <w:szCs w:val="16"/>
              </w:rPr>
            </w:pPr>
            <w:r w:rsidRPr="00881738">
              <w:rPr>
                <w:rFonts w:cs="Times New Roman"/>
                <w:sz w:val="16"/>
                <w:szCs w:val="16"/>
              </w:rPr>
              <w:t xml:space="preserve">Numune klorlanmış ise, kaba numune konulmadan önce , her 1000 </w:t>
            </w:r>
            <w:proofErr w:type="spellStart"/>
            <w:r w:rsidRPr="00881738">
              <w:rPr>
                <w:rFonts w:cs="Times New Roman"/>
                <w:sz w:val="16"/>
                <w:szCs w:val="16"/>
              </w:rPr>
              <w:t>mL</w:t>
            </w:r>
            <w:proofErr w:type="spellEnd"/>
            <w:r w:rsidRPr="00881738">
              <w:rPr>
                <w:rFonts w:cs="Times New Roman"/>
                <w:sz w:val="16"/>
                <w:szCs w:val="16"/>
              </w:rPr>
              <w:t xml:space="preserve"> numune için 80 mg Na2S2O35H2O ilâve edilmelidir. </w:t>
            </w:r>
            <w:proofErr w:type="spellStart"/>
            <w:r w:rsidRPr="00881738">
              <w:rPr>
                <w:rFonts w:cs="Times New Roman"/>
                <w:sz w:val="16"/>
                <w:szCs w:val="16"/>
              </w:rPr>
              <w:t>Klorofenoller</w:t>
            </w:r>
            <w:proofErr w:type="spellEnd"/>
            <w:r w:rsidRPr="00881738">
              <w:rPr>
                <w:rFonts w:cs="Times New Roman"/>
                <w:sz w:val="16"/>
                <w:szCs w:val="16"/>
              </w:rPr>
              <w:t xml:space="preserve"> için </w:t>
            </w:r>
            <w:proofErr w:type="spellStart"/>
            <w:r w:rsidRPr="00881738">
              <w:rPr>
                <w:rFonts w:cs="Times New Roman"/>
                <w:sz w:val="16"/>
                <w:szCs w:val="16"/>
              </w:rPr>
              <w:t>özütleme</w:t>
            </w:r>
            <w:proofErr w:type="spellEnd"/>
            <w:r w:rsidRPr="00881738">
              <w:rPr>
                <w:rFonts w:cs="Times New Roman"/>
                <w:sz w:val="16"/>
                <w:szCs w:val="16"/>
              </w:rPr>
              <w:t xml:space="preserve"> süresi 2 gündür.</w:t>
            </w:r>
          </w:p>
        </w:tc>
      </w:tr>
      <w:tr w:rsidR="008B205D" w:rsidRPr="00881738" w14:paraId="3349A273" w14:textId="77777777" w:rsidTr="00DB7F23">
        <w:trPr>
          <w:trHeight w:val="20"/>
        </w:trPr>
        <w:tc>
          <w:tcPr>
            <w:tcW w:w="568" w:type="pct"/>
            <w:vAlign w:val="center"/>
          </w:tcPr>
          <w:p w14:paraId="7A111D4A" w14:textId="13B4B631" w:rsidR="008B205D" w:rsidRPr="00881738" w:rsidRDefault="008B205D" w:rsidP="00DB7F23">
            <w:pPr>
              <w:jc w:val="left"/>
              <w:rPr>
                <w:rFonts w:cs="Times New Roman"/>
                <w:sz w:val="16"/>
                <w:szCs w:val="16"/>
              </w:rPr>
            </w:pPr>
            <w:r w:rsidRPr="00881738">
              <w:rPr>
                <w:rFonts w:cs="Times New Roman"/>
                <w:sz w:val="16"/>
                <w:szCs w:val="16"/>
              </w:rPr>
              <w:t>Klor</w:t>
            </w:r>
          </w:p>
        </w:tc>
        <w:tc>
          <w:tcPr>
            <w:tcW w:w="407" w:type="pct"/>
            <w:vAlign w:val="center"/>
          </w:tcPr>
          <w:p w14:paraId="7D9D8A0E" w14:textId="16BE3D96"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bottom"/>
          </w:tcPr>
          <w:p w14:paraId="1FC623C3" w14:textId="1B4D576C" w:rsidR="008B205D" w:rsidRPr="00881738" w:rsidRDefault="008B205D" w:rsidP="008B205D">
            <w:pPr>
              <w:rPr>
                <w:rFonts w:cs="Times New Roman"/>
                <w:sz w:val="16"/>
                <w:szCs w:val="16"/>
              </w:rPr>
            </w:pPr>
            <w:r w:rsidRPr="00881738">
              <w:rPr>
                <w:rFonts w:cs="Times New Roman"/>
                <w:sz w:val="16"/>
                <w:szCs w:val="16"/>
              </w:rPr>
              <w:t>Numuneler karanlıkta muhafaza edilmelidir.</w:t>
            </w:r>
          </w:p>
        </w:tc>
        <w:tc>
          <w:tcPr>
            <w:tcW w:w="461" w:type="pct"/>
            <w:vAlign w:val="center"/>
          </w:tcPr>
          <w:p w14:paraId="0F56C03E" w14:textId="77777777" w:rsidR="008B205D" w:rsidRPr="00881738" w:rsidRDefault="008B205D" w:rsidP="008B205D">
            <w:pPr>
              <w:jc w:val="center"/>
              <w:rPr>
                <w:rFonts w:cs="Times New Roman"/>
                <w:sz w:val="16"/>
                <w:szCs w:val="16"/>
              </w:rPr>
            </w:pPr>
          </w:p>
        </w:tc>
        <w:tc>
          <w:tcPr>
            <w:tcW w:w="875" w:type="pct"/>
            <w:vAlign w:val="center"/>
          </w:tcPr>
          <w:p w14:paraId="0E19BA2E" w14:textId="011F78FE" w:rsidR="008B205D" w:rsidRPr="00881738" w:rsidRDefault="008B205D" w:rsidP="008B205D">
            <w:pPr>
              <w:jc w:val="center"/>
              <w:rPr>
                <w:rFonts w:cs="Times New Roman"/>
                <w:sz w:val="16"/>
                <w:szCs w:val="16"/>
              </w:rPr>
            </w:pPr>
            <w:r w:rsidRPr="00881738">
              <w:rPr>
                <w:rFonts w:cs="Times New Roman"/>
                <w:sz w:val="16"/>
                <w:szCs w:val="16"/>
              </w:rPr>
              <w:t>500</w:t>
            </w:r>
          </w:p>
        </w:tc>
        <w:tc>
          <w:tcPr>
            <w:tcW w:w="1685" w:type="pct"/>
          </w:tcPr>
          <w:p w14:paraId="0C083E45" w14:textId="7001A374" w:rsidR="008B205D" w:rsidRPr="00881738" w:rsidRDefault="008B205D" w:rsidP="008B205D">
            <w:pPr>
              <w:rPr>
                <w:rFonts w:cs="Times New Roman"/>
                <w:sz w:val="16"/>
                <w:szCs w:val="16"/>
              </w:rPr>
            </w:pPr>
            <w:r w:rsidRPr="00881738">
              <w:rPr>
                <w:rFonts w:cs="Times New Roman"/>
                <w:sz w:val="16"/>
                <w:szCs w:val="16"/>
              </w:rPr>
              <w:t>-</w:t>
            </w:r>
          </w:p>
        </w:tc>
      </w:tr>
      <w:tr w:rsidR="008B205D" w:rsidRPr="00881738" w14:paraId="432CB8C5" w14:textId="77777777" w:rsidTr="00DB7F23">
        <w:trPr>
          <w:trHeight w:val="20"/>
        </w:trPr>
        <w:tc>
          <w:tcPr>
            <w:tcW w:w="568" w:type="pct"/>
            <w:vAlign w:val="center"/>
          </w:tcPr>
          <w:p w14:paraId="6202AEB5" w14:textId="2F7168F0" w:rsidR="008B205D" w:rsidRPr="00881738" w:rsidRDefault="008B205D" w:rsidP="00DB7F23">
            <w:pPr>
              <w:jc w:val="left"/>
              <w:rPr>
                <w:rFonts w:cs="Times New Roman"/>
                <w:sz w:val="16"/>
                <w:szCs w:val="16"/>
              </w:rPr>
            </w:pPr>
            <w:r w:rsidRPr="00881738">
              <w:rPr>
                <w:rFonts w:cs="Times New Roman"/>
                <w:sz w:val="16"/>
                <w:szCs w:val="16"/>
              </w:rPr>
              <w:t>Klorür</w:t>
            </w:r>
          </w:p>
        </w:tc>
        <w:tc>
          <w:tcPr>
            <w:tcW w:w="407" w:type="pct"/>
            <w:vAlign w:val="center"/>
          </w:tcPr>
          <w:p w14:paraId="1BF534C4" w14:textId="2CD38FAA"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tcPr>
          <w:p w14:paraId="28F602F8" w14:textId="77777777" w:rsidR="008B205D" w:rsidRPr="00881738" w:rsidRDefault="008B205D" w:rsidP="008B205D">
            <w:pPr>
              <w:rPr>
                <w:rFonts w:cs="Times New Roman"/>
                <w:sz w:val="16"/>
                <w:szCs w:val="16"/>
              </w:rPr>
            </w:pPr>
          </w:p>
        </w:tc>
        <w:tc>
          <w:tcPr>
            <w:tcW w:w="461" w:type="pct"/>
            <w:vAlign w:val="center"/>
          </w:tcPr>
          <w:p w14:paraId="00DCADAD" w14:textId="4B3B2EE2" w:rsidR="008B205D" w:rsidRPr="00881738" w:rsidRDefault="008B205D" w:rsidP="008B205D">
            <w:pPr>
              <w:jc w:val="center"/>
              <w:rPr>
                <w:rFonts w:cs="Times New Roman"/>
                <w:sz w:val="16"/>
                <w:szCs w:val="16"/>
              </w:rPr>
            </w:pPr>
            <w:r w:rsidRPr="00881738">
              <w:rPr>
                <w:rFonts w:cs="Times New Roman"/>
                <w:sz w:val="16"/>
                <w:szCs w:val="16"/>
              </w:rPr>
              <w:t>1 Ay</w:t>
            </w:r>
          </w:p>
        </w:tc>
        <w:tc>
          <w:tcPr>
            <w:tcW w:w="875" w:type="pct"/>
            <w:vAlign w:val="center"/>
          </w:tcPr>
          <w:p w14:paraId="2CFF8790" w14:textId="38826630" w:rsidR="008B205D" w:rsidRPr="00881738" w:rsidRDefault="008B205D" w:rsidP="008B205D">
            <w:pPr>
              <w:jc w:val="center"/>
              <w:rPr>
                <w:rFonts w:cs="Times New Roman"/>
                <w:sz w:val="16"/>
                <w:szCs w:val="16"/>
              </w:rPr>
            </w:pPr>
            <w:r w:rsidRPr="00881738">
              <w:rPr>
                <w:rFonts w:cs="Times New Roman"/>
                <w:sz w:val="16"/>
                <w:szCs w:val="16"/>
              </w:rPr>
              <w:t>100</w:t>
            </w:r>
          </w:p>
        </w:tc>
        <w:tc>
          <w:tcPr>
            <w:tcW w:w="1685" w:type="pct"/>
          </w:tcPr>
          <w:p w14:paraId="62005E40" w14:textId="09E88B43" w:rsidR="008B205D" w:rsidRPr="00881738" w:rsidRDefault="008B205D" w:rsidP="008B205D">
            <w:pPr>
              <w:rPr>
                <w:rFonts w:cs="Times New Roman"/>
                <w:sz w:val="16"/>
                <w:szCs w:val="16"/>
              </w:rPr>
            </w:pPr>
            <w:r w:rsidRPr="00881738">
              <w:rPr>
                <w:rFonts w:cs="Times New Roman"/>
                <w:sz w:val="16"/>
                <w:szCs w:val="16"/>
              </w:rPr>
              <w:t>-</w:t>
            </w:r>
          </w:p>
        </w:tc>
      </w:tr>
      <w:tr w:rsidR="008B205D" w:rsidRPr="00881738" w14:paraId="2EB60472" w14:textId="77777777" w:rsidTr="00DB7F23">
        <w:trPr>
          <w:trHeight w:val="20"/>
        </w:trPr>
        <w:tc>
          <w:tcPr>
            <w:tcW w:w="568" w:type="pct"/>
            <w:vMerge w:val="restart"/>
            <w:vAlign w:val="center"/>
          </w:tcPr>
          <w:p w14:paraId="23492C62" w14:textId="7D970591" w:rsidR="008B205D" w:rsidRPr="00881738" w:rsidRDefault="008B205D" w:rsidP="00DB7F23">
            <w:pPr>
              <w:jc w:val="left"/>
              <w:rPr>
                <w:rFonts w:cs="Times New Roman"/>
                <w:sz w:val="16"/>
                <w:szCs w:val="16"/>
              </w:rPr>
            </w:pPr>
            <w:r w:rsidRPr="00881738">
              <w:rPr>
                <w:rFonts w:cs="Times New Roman"/>
                <w:sz w:val="16"/>
                <w:szCs w:val="16"/>
              </w:rPr>
              <w:t>KOİ</w:t>
            </w:r>
          </w:p>
        </w:tc>
        <w:tc>
          <w:tcPr>
            <w:tcW w:w="407" w:type="pct"/>
            <w:vAlign w:val="center"/>
          </w:tcPr>
          <w:p w14:paraId="49386658" w14:textId="25BD8C7B"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tcPr>
          <w:p w14:paraId="13BB2765" w14:textId="73C30773" w:rsidR="008B205D" w:rsidRPr="00881738" w:rsidRDefault="008B205D" w:rsidP="008B205D">
            <w:pPr>
              <w:rPr>
                <w:rFonts w:cs="Times New Roman"/>
                <w:sz w:val="16"/>
                <w:szCs w:val="16"/>
              </w:rPr>
            </w:pPr>
            <w:r w:rsidRPr="00881738">
              <w:rPr>
                <w:rFonts w:cs="Times New Roman"/>
                <w:sz w:val="16"/>
                <w:szCs w:val="16"/>
              </w:rPr>
              <w:t xml:space="preserve">H2 SO4 ile </w:t>
            </w:r>
            <w:proofErr w:type="spellStart"/>
            <w:r w:rsidRPr="00881738">
              <w:rPr>
                <w:rFonts w:cs="Times New Roman"/>
                <w:sz w:val="16"/>
                <w:szCs w:val="16"/>
              </w:rPr>
              <w:t>pH</w:t>
            </w:r>
            <w:proofErr w:type="spellEnd"/>
            <w:r w:rsidRPr="00881738">
              <w:rPr>
                <w:rFonts w:cs="Times New Roman"/>
                <w:sz w:val="16"/>
                <w:szCs w:val="16"/>
              </w:rPr>
              <w:t xml:space="preserve"> 1-2 olacak şekilde asitlendirilmelidir</w:t>
            </w:r>
          </w:p>
        </w:tc>
        <w:tc>
          <w:tcPr>
            <w:tcW w:w="461" w:type="pct"/>
            <w:vAlign w:val="center"/>
          </w:tcPr>
          <w:p w14:paraId="0DE316FA" w14:textId="1C01AC88" w:rsidR="008B205D" w:rsidRPr="00881738" w:rsidRDefault="008B205D" w:rsidP="008B205D">
            <w:pPr>
              <w:jc w:val="center"/>
              <w:rPr>
                <w:rFonts w:cs="Times New Roman"/>
                <w:sz w:val="16"/>
                <w:szCs w:val="16"/>
              </w:rPr>
            </w:pPr>
            <w:r w:rsidRPr="00881738">
              <w:rPr>
                <w:rFonts w:cs="Times New Roman"/>
                <w:sz w:val="16"/>
                <w:szCs w:val="16"/>
              </w:rPr>
              <w:t>1 Ay</w:t>
            </w:r>
          </w:p>
        </w:tc>
        <w:tc>
          <w:tcPr>
            <w:tcW w:w="875" w:type="pct"/>
            <w:vAlign w:val="center"/>
          </w:tcPr>
          <w:p w14:paraId="5BF51AA8" w14:textId="0744AAA9" w:rsidR="008B205D" w:rsidRPr="00881738" w:rsidRDefault="008B205D" w:rsidP="008B205D">
            <w:pPr>
              <w:jc w:val="center"/>
              <w:rPr>
                <w:rFonts w:cs="Times New Roman"/>
                <w:sz w:val="16"/>
                <w:szCs w:val="16"/>
              </w:rPr>
            </w:pPr>
            <w:r w:rsidRPr="00881738">
              <w:rPr>
                <w:rFonts w:cs="Times New Roman"/>
                <w:sz w:val="16"/>
                <w:szCs w:val="16"/>
              </w:rPr>
              <w:t>100</w:t>
            </w:r>
          </w:p>
        </w:tc>
        <w:tc>
          <w:tcPr>
            <w:tcW w:w="1685" w:type="pct"/>
            <w:vAlign w:val="center"/>
          </w:tcPr>
          <w:p w14:paraId="650C94D1" w14:textId="3AD19C12" w:rsidR="008B205D" w:rsidRPr="00881738" w:rsidRDefault="008B205D" w:rsidP="008B205D">
            <w:pPr>
              <w:rPr>
                <w:rFonts w:cs="Times New Roman"/>
                <w:sz w:val="16"/>
                <w:szCs w:val="16"/>
                <w:highlight w:val="yellow"/>
              </w:rPr>
            </w:pPr>
          </w:p>
        </w:tc>
      </w:tr>
      <w:tr w:rsidR="008B205D" w:rsidRPr="00881738" w14:paraId="3042FC94" w14:textId="77777777" w:rsidTr="00DB7F23">
        <w:trPr>
          <w:trHeight w:val="20"/>
        </w:trPr>
        <w:tc>
          <w:tcPr>
            <w:tcW w:w="568" w:type="pct"/>
            <w:vMerge/>
            <w:vAlign w:val="center"/>
          </w:tcPr>
          <w:p w14:paraId="06C0C344" w14:textId="32B648FD" w:rsidR="008B205D" w:rsidRPr="00881738" w:rsidRDefault="008B205D" w:rsidP="00DB7F23">
            <w:pPr>
              <w:jc w:val="left"/>
              <w:rPr>
                <w:rFonts w:cs="Times New Roman"/>
                <w:sz w:val="16"/>
                <w:szCs w:val="16"/>
              </w:rPr>
            </w:pPr>
          </w:p>
        </w:tc>
        <w:tc>
          <w:tcPr>
            <w:tcW w:w="407" w:type="pct"/>
            <w:vAlign w:val="center"/>
          </w:tcPr>
          <w:p w14:paraId="2C0FBA64" w14:textId="7053D348" w:rsidR="008B205D" w:rsidRPr="00881738" w:rsidRDefault="008B205D" w:rsidP="008B205D">
            <w:pPr>
              <w:jc w:val="center"/>
              <w:rPr>
                <w:rFonts w:cs="Times New Roman"/>
                <w:sz w:val="16"/>
                <w:szCs w:val="16"/>
              </w:rPr>
            </w:pPr>
            <w:r w:rsidRPr="00881738">
              <w:rPr>
                <w:rFonts w:cs="Times New Roman"/>
                <w:sz w:val="16"/>
                <w:szCs w:val="16"/>
              </w:rPr>
              <w:t>P</w:t>
            </w:r>
          </w:p>
        </w:tc>
        <w:tc>
          <w:tcPr>
            <w:tcW w:w="1004" w:type="pct"/>
          </w:tcPr>
          <w:p w14:paraId="726E5FBF" w14:textId="5ADD72B5" w:rsidR="008B205D" w:rsidRPr="00881738" w:rsidRDefault="008B205D" w:rsidP="008B205D">
            <w:pPr>
              <w:rPr>
                <w:rFonts w:cs="Times New Roman"/>
                <w:sz w:val="16"/>
                <w:szCs w:val="16"/>
              </w:rPr>
            </w:pPr>
            <w:r w:rsidRPr="00881738">
              <w:rPr>
                <w:rFonts w:cs="Times New Roman"/>
                <w:sz w:val="16"/>
                <w:szCs w:val="16"/>
              </w:rPr>
              <w:t>-20°C'de dondurulmalıdır.</w:t>
            </w:r>
          </w:p>
        </w:tc>
        <w:tc>
          <w:tcPr>
            <w:tcW w:w="461" w:type="pct"/>
            <w:vAlign w:val="center"/>
          </w:tcPr>
          <w:p w14:paraId="0F5C05D2" w14:textId="77777777" w:rsidR="008B205D" w:rsidRPr="00881738" w:rsidRDefault="008B205D" w:rsidP="008B205D">
            <w:pPr>
              <w:jc w:val="center"/>
              <w:rPr>
                <w:rFonts w:cs="Times New Roman"/>
                <w:sz w:val="16"/>
                <w:szCs w:val="16"/>
              </w:rPr>
            </w:pPr>
          </w:p>
        </w:tc>
        <w:tc>
          <w:tcPr>
            <w:tcW w:w="875" w:type="pct"/>
            <w:vAlign w:val="center"/>
          </w:tcPr>
          <w:p w14:paraId="5857FE43" w14:textId="77777777" w:rsidR="008B205D" w:rsidRPr="00881738" w:rsidRDefault="008B205D" w:rsidP="008B205D">
            <w:pPr>
              <w:jc w:val="center"/>
              <w:rPr>
                <w:rFonts w:cs="Times New Roman"/>
                <w:sz w:val="16"/>
                <w:szCs w:val="16"/>
              </w:rPr>
            </w:pPr>
          </w:p>
        </w:tc>
        <w:tc>
          <w:tcPr>
            <w:tcW w:w="1685" w:type="pct"/>
          </w:tcPr>
          <w:p w14:paraId="42C23A4A" w14:textId="47A9204D" w:rsidR="008B205D" w:rsidRPr="00881738" w:rsidRDefault="008B205D" w:rsidP="008B205D">
            <w:pPr>
              <w:rPr>
                <w:rFonts w:cs="Times New Roman"/>
                <w:sz w:val="16"/>
                <w:szCs w:val="16"/>
              </w:rPr>
            </w:pPr>
            <w:r w:rsidRPr="00881738">
              <w:rPr>
                <w:rFonts w:cs="Times New Roman"/>
                <w:sz w:val="16"/>
                <w:szCs w:val="16"/>
              </w:rPr>
              <w:t>-</w:t>
            </w:r>
          </w:p>
        </w:tc>
      </w:tr>
      <w:tr w:rsidR="008B205D" w:rsidRPr="00881738" w14:paraId="031F7EF7" w14:textId="77777777" w:rsidTr="00DB7F23">
        <w:trPr>
          <w:trHeight w:val="20"/>
        </w:trPr>
        <w:tc>
          <w:tcPr>
            <w:tcW w:w="568" w:type="pct"/>
            <w:vAlign w:val="center"/>
          </w:tcPr>
          <w:p w14:paraId="5E0783C7" w14:textId="7C8665D6" w:rsidR="008B205D" w:rsidRPr="00881738" w:rsidRDefault="008B205D" w:rsidP="00DB7F23">
            <w:pPr>
              <w:jc w:val="left"/>
              <w:rPr>
                <w:rFonts w:cs="Times New Roman"/>
                <w:sz w:val="16"/>
                <w:szCs w:val="16"/>
              </w:rPr>
            </w:pPr>
            <w:r w:rsidRPr="00881738">
              <w:rPr>
                <w:rFonts w:cs="Times New Roman"/>
                <w:sz w:val="16"/>
                <w:szCs w:val="16"/>
              </w:rPr>
              <w:t>Krom +6</w:t>
            </w:r>
          </w:p>
        </w:tc>
        <w:tc>
          <w:tcPr>
            <w:tcW w:w="407" w:type="pct"/>
            <w:vAlign w:val="center"/>
          </w:tcPr>
          <w:p w14:paraId="6157478D" w14:textId="4AFDCC03" w:rsidR="008B205D" w:rsidRPr="00881738" w:rsidRDefault="008B205D" w:rsidP="008B205D">
            <w:pPr>
              <w:jc w:val="center"/>
              <w:rPr>
                <w:rFonts w:cs="Times New Roman"/>
                <w:sz w:val="16"/>
                <w:szCs w:val="16"/>
              </w:rPr>
            </w:pPr>
            <w:r w:rsidRPr="00881738">
              <w:rPr>
                <w:rFonts w:cs="Times New Roman"/>
                <w:sz w:val="16"/>
                <w:szCs w:val="16"/>
              </w:rPr>
              <w:t>Asitle yıkanmış P veya C</w:t>
            </w:r>
          </w:p>
        </w:tc>
        <w:tc>
          <w:tcPr>
            <w:tcW w:w="1004" w:type="pct"/>
            <w:vAlign w:val="center"/>
          </w:tcPr>
          <w:p w14:paraId="6C60D964" w14:textId="05885FF1" w:rsidR="008B205D" w:rsidRPr="00881738" w:rsidRDefault="008B205D" w:rsidP="008B205D">
            <w:pPr>
              <w:rPr>
                <w:rFonts w:cs="Times New Roman"/>
                <w:sz w:val="16"/>
                <w:szCs w:val="16"/>
              </w:rPr>
            </w:pPr>
            <w:r w:rsidRPr="00881738">
              <w:rPr>
                <w:rFonts w:cs="Times New Roman"/>
                <w:sz w:val="16"/>
                <w:szCs w:val="16"/>
              </w:rPr>
              <w:t>1°C ile 5°C arasına soğutulmalıdır.</w:t>
            </w:r>
          </w:p>
        </w:tc>
        <w:tc>
          <w:tcPr>
            <w:tcW w:w="461" w:type="pct"/>
            <w:vAlign w:val="center"/>
          </w:tcPr>
          <w:p w14:paraId="5A80C41E" w14:textId="5BD553A7" w:rsidR="008B205D" w:rsidRPr="00881738" w:rsidRDefault="008B205D" w:rsidP="008B205D">
            <w:pPr>
              <w:jc w:val="center"/>
              <w:rPr>
                <w:rFonts w:cs="Times New Roman"/>
                <w:sz w:val="16"/>
                <w:szCs w:val="16"/>
              </w:rPr>
            </w:pPr>
            <w:r w:rsidRPr="00881738">
              <w:rPr>
                <w:rFonts w:cs="Times New Roman"/>
                <w:sz w:val="16"/>
                <w:szCs w:val="16"/>
              </w:rPr>
              <w:t>24 saat</w:t>
            </w:r>
          </w:p>
        </w:tc>
        <w:tc>
          <w:tcPr>
            <w:tcW w:w="875" w:type="pct"/>
            <w:vAlign w:val="center"/>
          </w:tcPr>
          <w:p w14:paraId="18F0973B" w14:textId="21F702DD" w:rsidR="008B205D" w:rsidRPr="00881738" w:rsidRDefault="008B205D" w:rsidP="008B205D">
            <w:pPr>
              <w:jc w:val="center"/>
              <w:rPr>
                <w:rFonts w:cs="Times New Roman"/>
                <w:sz w:val="16"/>
                <w:szCs w:val="16"/>
              </w:rPr>
            </w:pPr>
            <w:r w:rsidRPr="00881738">
              <w:rPr>
                <w:rFonts w:cs="Times New Roman"/>
                <w:sz w:val="16"/>
                <w:szCs w:val="16"/>
              </w:rPr>
              <w:t>100</w:t>
            </w:r>
          </w:p>
        </w:tc>
        <w:tc>
          <w:tcPr>
            <w:tcW w:w="1685" w:type="pct"/>
            <w:vAlign w:val="bottom"/>
          </w:tcPr>
          <w:p w14:paraId="60E66E3A" w14:textId="3322CBC0" w:rsidR="008B205D" w:rsidRPr="00881738" w:rsidRDefault="008B205D" w:rsidP="008B205D">
            <w:pPr>
              <w:rPr>
                <w:rFonts w:cs="Times New Roman"/>
                <w:sz w:val="16"/>
                <w:szCs w:val="16"/>
              </w:rPr>
            </w:pPr>
            <w:r w:rsidRPr="00881738">
              <w:rPr>
                <w:rFonts w:cs="Times New Roman"/>
                <w:sz w:val="16"/>
                <w:szCs w:val="16"/>
              </w:rPr>
              <w:t xml:space="preserve">Numune konsantrasyonu muhafaza sırasında redüksiyon ve </w:t>
            </w:r>
            <w:proofErr w:type="spellStart"/>
            <w:r w:rsidRPr="00881738">
              <w:rPr>
                <w:rFonts w:cs="Times New Roman"/>
                <w:sz w:val="16"/>
                <w:szCs w:val="16"/>
              </w:rPr>
              <w:t>oksidasyon</w:t>
            </w:r>
            <w:proofErr w:type="spellEnd"/>
            <w:r w:rsidRPr="00881738">
              <w:rPr>
                <w:rFonts w:cs="Times New Roman"/>
                <w:sz w:val="16"/>
                <w:szCs w:val="16"/>
              </w:rPr>
              <w:t xml:space="preserve"> sebepleriyle değişebilir.</w:t>
            </w:r>
          </w:p>
        </w:tc>
      </w:tr>
      <w:tr w:rsidR="008B205D" w:rsidRPr="00881738" w14:paraId="3D0264E8" w14:textId="77777777" w:rsidTr="00DB7F23">
        <w:trPr>
          <w:trHeight w:val="20"/>
        </w:trPr>
        <w:tc>
          <w:tcPr>
            <w:tcW w:w="568" w:type="pct"/>
            <w:vMerge w:val="restart"/>
            <w:vAlign w:val="center"/>
          </w:tcPr>
          <w:p w14:paraId="178764AD" w14:textId="51B69FC2" w:rsidR="008B205D" w:rsidRPr="00881738" w:rsidRDefault="008B205D" w:rsidP="00DB7F23">
            <w:pPr>
              <w:jc w:val="left"/>
              <w:rPr>
                <w:rFonts w:cs="Times New Roman"/>
                <w:sz w:val="16"/>
                <w:szCs w:val="16"/>
              </w:rPr>
            </w:pPr>
            <w:r w:rsidRPr="00881738">
              <w:rPr>
                <w:rFonts w:cs="Times New Roman"/>
                <w:sz w:val="16"/>
                <w:szCs w:val="16"/>
              </w:rPr>
              <w:lastRenderedPageBreak/>
              <w:t>Nitrat/Nitrat Azotu</w:t>
            </w:r>
          </w:p>
        </w:tc>
        <w:tc>
          <w:tcPr>
            <w:tcW w:w="407" w:type="pct"/>
            <w:vMerge w:val="restart"/>
            <w:vAlign w:val="center"/>
          </w:tcPr>
          <w:p w14:paraId="402E06C2" w14:textId="661BC7AA"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center"/>
          </w:tcPr>
          <w:p w14:paraId="40C60603" w14:textId="52C7BE11" w:rsidR="008B205D" w:rsidRPr="00881738" w:rsidRDefault="008B205D" w:rsidP="008B205D">
            <w:pPr>
              <w:rPr>
                <w:rFonts w:cs="Times New Roman"/>
                <w:sz w:val="16"/>
                <w:szCs w:val="16"/>
              </w:rPr>
            </w:pPr>
            <w:r w:rsidRPr="00881738">
              <w:rPr>
                <w:rFonts w:cs="Times New Roman"/>
                <w:sz w:val="16"/>
                <w:szCs w:val="16"/>
              </w:rPr>
              <w:t>1 ile 5°C arasına soğutulmalıdır.</w:t>
            </w:r>
          </w:p>
        </w:tc>
        <w:tc>
          <w:tcPr>
            <w:tcW w:w="461" w:type="pct"/>
            <w:vAlign w:val="center"/>
          </w:tcPr>
          <w:p w14:paraId="07E16A26" w14:textId="53D36EF0" w:rsidR="008B205D" w:rsidRPr="00881738" w:rsidRDefault="008B205D" w:rsidP="008B205D">
            <w:pPr>
              <w:jc w:val="center"/>
              <w:rPr>
                <w:rFonts w:cs="Times New Roman"/>
                <w:sz w:val="16"/>
                <w:szCs w:val="16"/>
              </w:rPr>
            </w:pPr>
            <w:r w:rsidRPr="00881738">
              <w:rPr>
                <w:rFonts w:cs="Times New Roman"/>
                <w:sz w:val="16"/>
                <w:szCs w:val="16"/>
              </w:rPr>
              <w:t>24 Saat</w:t>
            </w:r>
          </w:p>
        </w:tc>
        <w:tc>
          <w:tcPr>
            <w:tcW w:w="875" w:type="pct"/>
            <w:vAlign w:val="center"/>
          </w:tcPr>
          <w:p w14:paraId="6DB1EB19" w14:textId="7153C214" w:rsidR="008B205D" w:rsidRPr="00881738" w:rsidRDefault="008B205D" w:rsidP="008B205D">
            <w:pPr>
              <w:jc w:val="center"/>
              <w:rPr>
                <w:rFonts w:cs="Times New Roman"/>
                <w:sz w:val="16"/>
                <w:szCs w:val="16"/>
              </w:rPr>
            </w:pPr>
            <w:r w:rsidRPr="00881738">
              <w:rPr>
                <w:rFonts w:cs="Times New Roman"/>
                <w:sz w:val="16"/>
                <w:szCs w:val="16"/>
              </w:rPr>
              <w:t>250</w:t>
            </w:r>
          </w:p>
        </w:tc>
        <w:tc>
          <w:tcPr>
            <w:tcW w:w="1685" w:type="pct"/>
          </w:tcPr>
          <w:p w14:paraId="5D95203B" w14:textId="351EC2C3" w:rsidR="008B205D" w:rsidRPr="00881738" w:rsidRDefault="008B205D" w:rsidP="008B205D">
            <w:pPr>
              <w:rPr>
                <w:rFonts w:cs="Times New Roman"/>
                <w:sz w:val="16"/>
                <w:szCs w:val="16"/>
              </w:rPr>
            </w:pPr>
            <w:r w:rsidRPr="00881738">
              <w:rPr>
                <w:rFonts w:cs="Times New Roman"/>
                <w:sz w:val="16"/>
                <w:szCs w:val="16"/>
              </w:rPr>
              <w:t>-</w:t>
            </w:r>
          </w:p>
        </w:tc>
      </w:tr>
      <w:tr w:rsidR="008B205D" w:rsidRPr="00881738" w14:paraId="0DECFE9C" w14:textId="77777777" w:rsidTr="00DB7F23">
        <w:trPr>
          <w:trHeight w:val="20"/>
        </w:trPr>
        <w:tc>
          <w:tcPr>
            <w:tcW w:w="568" w:type="pct"/>
            <w:vMerge/>
            <w:vAlign w:val="center"/>
          </w:tcPr>
          <w:p w14:paraId="48B0150E" w14:textId="77777777" w:rsidR="008B205D" w:rsidRPr="00881738" w:rsidRDefault="008B205D" w:rsidP="00DB7F23">
            <w:pPr>
              <w:jc w:val="left"/>
              <w:rPr>
                <w:rFonts w:cs="Times New Roman"/>
                <w:sz w:val="16"/>
                <w:szCs w:val="16"/>
              </w:rPr>
            </w:pPr>
          </w:p>
        </w:tc>
        <w:tc>
          <w:tcPr>
            <w:tcW w:w="407" w:type="pct"/>
            <w:vMerge/>
            <w:vAlign w:val="center"/>
          </w:tcPr>
          <w:p w14:paraId="2624992C" w14:textId="77777777" w:rsidR="008B205D" w:rsidRPr="00881738" w:rsidRDefault="008B205D" w:rsidP="008B205D">
            <w:pPr>
              <w:jc w:val="center"/>
              <w:rPr>
                <w:rFonts w:cs="Times New Roman"/>
                <w:sz w:val="16"/>
                <w:szCs w:val="16"/>
              </w:rPr>
            </w:pPr>
          </w:p>
        </w:tc>
        <w:tc>
          <w:tcPr>
            <w:tcW w:w="1004" w:type="pct"/>
          </w:tcPr>
          <w:p w14:paraId="6514F3B7" w14:textId="57F06922" w:rsidR="008B205D" w:rsidRPr="00881738" w:rsidRDefault="008B205D" w:rsidP="008B205D">
            <w:pPr>
              <w:rPr>
                <w:rFonts w:cs="Times New Roman"/>
                <w:sz w:val="16"/>
                <w:szCs w:val="16"/>
              </w:rPr>
            </w:pPr>
            <w:proofErr w:type="spellStart"/>
            <w:r w:rsidRPr="00881738">
              <w:rPr>
                <w:rFonts w:cs="Times New Roman"/>
                <w:sz w:val="16"/>
                <w:szCs w:val="16"/>
              </w:rPr>
              <w:t>HCl</w:t>
            </w:r>
            <w:proofErr w:type="spellEnd"/>
            <w:r w:rsidRPr="00881738">
              <w:rPr>
                <w:rFonts w:cs="Times New Roman"/>
                <w:sz w:val="16"/>
                <w:szCs w:val="16"/>
              </w:rPr>
              <w:t xml:space="preserve"> ile </w:t>
            </w:r>
            <w:proofErr w:type="spellStart"/>
            <w:r w:rsidRPr="00881738">
              <w:rPr>
                <w:rFonts w:cs="Times New Roman"/>
                <w:sz w:val="16"/>
                <w:szCs w:val="16"/>
              </w:rPr>
              <w:t>pH</w:t>
            </w:r>
            <w:proofErr w:type="spellEnd"/>
            <w:r w:rsidRPr="00881738">
              <w:rPr>
                <w:rFonts w:cs="Times New Roman"/>
                <w:sz w:val="16"/>
                <w:szCs w:val="16"/>
              </w:rPr>
              <w:t xml:space="preserve"> 1-2 olacak şekilde asitlendirilmelidir.</w:t>
            </w:r>
          </w:p>
        </w:tc>
        <w:tc>
          <w:tcPr>
            <w:tcW w:w="461" w:type="pct"/>
            <w:vAlign w:val="center"/>
          </w:tcPr>
          <w:p w14:paraId="6FD69F4D" w14:textId="3CFE1B9D" w:rsidR="008B205D" w:rsidRPr="00881738" w:rsidRDefault="008B205D" w:rsidP="008B205D">
            <w:pPr>
              <w:jc w:val="center"/>
              <w:rPr>
                <w:rFonts w:cs="Times New Roman"/>
                <w:sz w:val="16"/>
                <w:szCs w:val="16"/>
              </w:rPr>
            </w:pPr>
            <w:r w:rsidRPr="00881738">
              <w:rPr>
                <w:rFonts w:cs="Times New Roman"/>
                <w:sz w:val="16"/>
                <w:szCs w:val="16"/>
              </w:rPr>
              <w:t>7 Gün</w:t>
            </w:r>
          </w:p>
        </w:tc>
        <w:tc>
          <w:tcPr>
            <w:tcW w:w="875" w:type="pct"/>
            <w:vAlign w:val="center"/>
          </w:tcPr>
          <w:p w14:paraId="17AA356D" w14:textId="77777777" w:rsidR="008B205D" w:rsidRPr="00881738" w:rsidRDefault="008B205D" w:rsidP="008B205D">
            <w:pPr>
              <w:jc w:val="center"/>
              <w:rPr>
                <w:rFonts w:cs="Times New Roman"/>
                <w:sz w:val="16"/>
                <w:szCs w:val="16"/>
              </w:rPr>
            </w:pPr>
          </w:p>
        </w:tc>
        <w:tc>
          <w:tcPr>
            <w:tcW w:w="1685" w:type="pct"/>
          </w:tcPr>
          <w:p w14:paraId="77D0522A" w14:textId="102856E2" w:rsidR="008B205D" w:rsidRPr="00881738" w:rsidRDefault="008B205D" w:rsidP="008B205D">
            <w:pPr>
              <w:rPr>
                <w:rFonts w:cs="Times New Roman"/>
                <w:sz w:val="16"/>
                <w:szCs w:val="16"/>
              </w:rPr>
            </w:pPr>
            <w:r w:rsidRPr="00881738">
              <w:rPr>
                <w:rFonts w:cs="Times New Roman"/>
                <w:sz w:val="16"/>
                <w:szCs w:val="16"/>
              </w:rPr>
              <w:t>-</w:t>
            </w:r>
          </w:p>
        </w:tc>
      </w:tr>
      <w:tr w:rsidR="008B205D" w:rsidRPr="00881738" w14:paraId="3F647074" w14:textId="77777777" w:rsidTr="00DB7F23">
        <w:trPr>
          <w:trHeight w:val="20"/>
        </w:trPr>
        <w:tc>
          <w:tcPr>
            <w:tcW w:w="568" w:type="pct"/>
            <w:vMerge/>
            <w:vAlign w:val="center"/>
          </w:tcPr>
          <w:p w14:paraId="05595E18" w14:textId="77777777" w:rsidR="008B205D" w:rsidRPr="00881738" w:rsidRDefault="008B205D" w:rsidP="00DB7F23">
            <w:pPr>
              <w:jc w:val="left"/>
              <w:rPr>
                <w:rFonts w:cs="Times New Roman"/>
                <w:sz w:val="16"/>
                <w:szCs w:val="16"/>
              </w:rPr>
            </w:pPr>
          </w:p>
        </w:tc>
        <w:tc>
          <w:tcPr>
            <w:tcW w:w="407" w:type="pct"/>
            <w:vAlign w:val="center"/>
          </w:tcPr>
          <w:p w14:paraId="507B7FAE" w14:textId="0B3AEAEF" w:rsidR="008B205D" w:rsidRPr="00881738" w:rsidRDefault="008B205D" w:rsidP="008B205D">
            <w:pPr>
              <w:jc w:val="center"/>
              <w:rPr>
                <w:rFonts w:cs="Times New Roman"/>
                <w:sz w:val="16"/>
                <w:szCs w:val="16"/>
              </w:rPr>
            </w:pPr>
            <w:r w:rsidRPr="00881738">
              <w:rPr>
                <w:rFonts w:cs="Times New Roman"/>
                <w:sz w:val="16"/>
                <w:szCs w:val="16"/>
              </w:rPr>
              <w:t>C</w:t>
            </w:r>
          </w:p>
        </w:tc>
        <w:tc>
          <w:tcPr>
            <w:tcW w:w="1004" w:type="pct"/>
            <w:vAlign w:val="center"/>
          </w:tcPr>
          <w:p w14:paraId="2CDE228F" w14:textId="6E538FAA" w:rsidR="008B205D" w:rsidRPr="00881738" w:rsidRDefault="008B205D" w:rsidP="008B205D">
            <w:pPr>
              <w:rPr>
                <w:rFonts w:cs="Times New Roman"/>
                <w:sz w:val="16"/>
                <w:szCs w:val="16"/>
              </w:rPr>
            </w:pPr>
            <w:r w:rsidRPr="00881738">
              <w:rPr>
                <w:rFonts w:cs="Times New Roman"/>
                <w:sz w:val="16"/>
                <w:szCs w:val="16"/>
              </w:rPr>
              <w:t>20°C'de dondurulmalıdır.</w:t>
            </w:r>
          </w:p>
        </w:tc>
        <w:tc>
          <w:tcPr>
            <w:tcW w:w="461" w:type="pct"/>
            <w:vAlign w:val="center"/>
          </w:tcPr>
          <w:p w14:paraId="60E09473" w14:textId="16BB597B" w:rsidR="008B205D" w:rsidRPr="00881738" w:rsidRDefault="008B205D" w:rsidP="008B205D">
            <w:pPr>
              <w:jc w:val="center"/>
              <w:rPr>
                <w:rFonts w:cs="Times New Roman"/>
                <w:sz w:val="16"/>
                <w:szCs w:val="16"/>
              </w:rPr>
            </w:pPr>
            <w:r w:rsidRPr="00881738">
              <w:rPr>
                <w:rFonts w:cs="Times New Roman"/>
                <w:sz w:val="16"/>
                <w:szCs w:val="16"/>
              </w:rPr>
              <w:t>1 Ay</w:t>
            </w:r>
          </w:p>
        </w:tc>
        <w:tc>
          <w:tcPr>
            <w:tcW w:w="875" w:type="pct"/>
            <w:vAlign w:val="center"/>
          </w:tcPr>
          <w:p w14:paraId="22ABEB14" w14:textId="77777777" w:rsidR="008B205D" w:rsidRPr="00881738" w:rsidRDefault="008B205D" w:rsidP="008B205D">
            <w:pPr>
              <w:jc w:val="center"/>
              <w:rPr>
                <w:rFonts w:cs="Times New Roman"/>
                <w:sz w:val="16"/>
                <w:szCs w:val="16"/>
              </w:rPr>
            </w:pPr>
          </w:p>
        </w:tc>
        <w:tc>
          <w:tcPr>
            <w:tcW w:w="1685" w:type="pct"/>
          </w:tcPr>
          <w:p w14:paraId="386615F0" w14:textId="216A221F" w:rsidR="008B205D" w:rsidRPr="00881738" w:rsidRDefault="008B205D" w:rsidP="008B205D">
            <w:pPr>
              <w:rPr>
                <w:rFonts w:cs="Times New Roman"/>
                <w:sz w:val="16"/>
                <w:szCs w:val="16"/>
              </w:rPr>
            </w:pPr>
            <w:r w:rsidRPr="00881738">
              <w:rPr>
                <w:rFonts w:cs="Times New Roman"/>
                <w:sz w:val="16"/>
                <w:szCs w:val="16"/>
              </w:rPr>
              <w:t>-</w:t>
            </w:r>
          </w:p>
        </w:tc>
      </w:tr>
      <w:tr w:rsidR="008B205D" w:rsidRPr="00881738" w14:paraId="2A1460E7" w14:textId="77777777" w:rsidTr="00DB7F23">
        <w:trPr>
          <w:trHeight w:val="20"/>
        </w:trPr>
        <w:tc>
          <w:tcPr>
            <w:tcW w:w="568" w:type="pct"/>
            <w:vAlign w:val="center"/>
          </w:tcPr>
          <w:p w14:paraId="2E1927BC" w14:textId="6AD654C2" w:rsidR="008B205D" w:rsidRPr="00881738" w:rsidRDefault="008B205D" w:rsidP="00DB7F23">
            <w:pPr>
              <w:jc w:val="left"/>
              <w:rPr>
                <w:rFonts w:cs="Times New Roman"/>
                <w:sz w:val="16"/>
                <w:szCs w:val="16"/>
              </w:rPr>
            </w:pPr>
            <w:proofErr w:type="spellStart"/>
            <w:r w:rsidRPr="00881738">
              <w:rPr>
                <w:rFonts w:cs="Times New Roman"/>
                <w:sz w:val="16"/>
                <w:szCs w:val="16"/>
              </w:rPr>
              <w:t>Nitrit</w:t>
            </w:r>
            <w:proofErr w:type="spellEnd"/>
            <w:r w:rsidRPr="00881738">
              <w:rPr>
                <w:rFonts w:cs="Times New Roman"/>
                <w:sz w:val="16"/>
                <w:szCs w:val="16"/>
              </w:rPr>
              <w:t>/</w:t>
            </w:r>
            <w:proofErr w:type="spellStart"/>
            <w:r w:rsidRPr="00881738">
              <w:rPr>
                <w:rFonts w:cs="Times New Roman"/>
                <w:sz w:val="16"/>
                <w:szCs w:val="16"/>
              </w:rPr>
              <w:t>Nitrit</w:t>
            </w:r>
            <w:proofErr w:type="spellEnd"/>
            <w:r w:rsidRPr="00881738">
              <w:rPr>
                <w:rFonts w:cs="Times New Roman"/>
                <w:sz w:val="16"/>
                <w:szCs w:val="16"/>
              </w:rPr>
              <w:t xml:space="preserve"> Azotu</w:t>
            </w:r>
          </w:p>
        </w:tc>
        <w:tc>
          <w:tcPr>
            <w:tcW w:w="407" w:type="pct"/>
            <w:vAlign w:val="center"/>
          </w:tcPr>
          <w:p w14:paraId="161624A0" w14:textId="3B7E8452"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center"/>
          </w:tcPr>
          <w:p w14:paraId="6A87D2FB" w14:textId="7FA722B7" w:rsidR="008B205D" w:rsidRPr="00881738" w:rsidRDefault="008B205D" w:rsidP="008B205D">
            <w:pPr>
              <w:rPr>
                <w:rFonts w:cs="Times New Roman"/>
                <w:sz w:val="16"/>
                <w:szCs w:val="16"/>
              </w:rPr>
            </w:pPr>
            <w:r w:rsidRPr="00881738">
              <w:rPr>
                <w:rFonts w:cs="Times New Roman"/>
                <w:sz w:val="16"/>
                <w:szCs w:val="16"/>
              </w:rPr>
              <w:t>1°C ile 5°C arasına soğutulmalıdır.</w:t>
            </w:r>
          </w:p>
        </w:tc>
        <w:tc>
          <w:tcPr>
            <w:tcW w:w="461" w:type="pct"/>
            <w:vAlign w:val="center"/>
          </w:tcPr>
          <w:p w14:paraId="77B5E49C" w14:textId="49EBBA05" w:rsidR="008B205D" w:rsidRPr="00881738" w:rsidRDefault="008B205D" w:rsidP="008B205D">
            <w:pPr>
              <w:jc w:val="center"/>
              <w:rPr>
                <w:rFonts w:cs="Times New Roman"/>
                <w:sz w:val="16"/>
                <w:szCs w:val="16"/>
              </w:rPr>
            </w:pPr>
            <w:r w:rsidRPr="00881738">
              <w:rPr>
                <w:rFonts w:cs="Times New Roman"/>
                <w:sz w:val="16"/>
                <w:szCs w:val="16"/>
              </w:rPr>
              <w:t>24 Saat</w:t>
            </w:r>
          </w:p>
        </w:tc>
        <w:tc>
          <w:tcPr>
            <w:tcW w:w="875" w:type="pct"/>
            <w:vAlign w:val="center"/>
          </w:tcPr>
          <w:p w14:paraId="1810376D" w14:textId="734C2F40" w:rsidR="008B205D" w:rsidRPr="00881738" w:rsidRDefault="008B205D" w:rsidP="008B205D">
            <w:pPr>
              <w:jc w:val="center"/>
              <w:rPr>
                <w:rFonts w:cs="Times New Roman"/>
                <w:sz w:val="16"/>
                <w:szCs w:val="16"/>
              </w:rPr>
            </w:pPr>
            <w:r w:rsidRPr="00881738">
              <w:rPr>
                <w:rFonts w:cs="Times New Roman"/>
                <w:sz w:val="16"/>
                <w:szCs w:val="16"/>
              </w:rPr>
              <w:t>200</w:t>
            </w:r>
          </w:p>
        </w:tc>
        <w:tc>
          <w:tcPr>
            <w:tcW w:w="1685" w:type="pct"/>
            <w:vAlign w:val="center"/>
          </w:tcPr>
          <w:p w14:paraId="412B02BA" w14:textId="165D2486" w:rsidR="008B205D" w:rsidRPr="00881738" w:rsidRDefault="008B205D" w:rsidP="008B205D">
            <w:pPr>
              <w:rPr>
                <w:rFonts w:cs="Times New Roman"/>
                <w:sz w:val="16"/>
                <w:szCs w:val="16"/>
                <w:highlight w:val="yellow"/>
              </w:rPr>
            </w:pPr>
          </w:p>
        </w:tc>
      </w:tr>
      <w:tr w:rsidR="008B205D" w:rsidRPr="00881738" w14:paraId="696F2A8E" w14:textId="77777777" w:rsidTr="00DB7F23">
        <w:trPr>
          <w:trHeight w:val="20"/>
        </w:trPr>
        <w:tc>
          <w:tcPr>
            <w:tcW w:w="568" w:type="pct"/>
            <w:vAlign w:val="center"/>
          </w:tcPr>
          <w:p w14:paraId="5E8ACD60" w14:textId="68C07F4C" w:rsidR="008B205D" w:rsidRPr="00881738" w:rsidRDefault="008B205D" w:rsidP="00DB7F23">
            <w:pPr>
              <w:jc w:val="left"/>
              <w:rPr>
                <w:rFonts w:cs="Times New Roman"/>
                <w:sz w:val="16"/>
                <w:szCs w:val="16"/>
              </w:rPr>
            </w:pPr>
            <w:r w:rsidRPr="00881738">
              <w:rPr>
                <w:rFonts w:cs="Times New Roman"/>
                <w:sz w:val="16"/>
                <w:szCs w:val="16"/>
              </w:rPr>
              <w:t>Oksijen</w:t>
            </w:r>
          </w:p>
        </w:tc>
        <w:tc>
          <w:tcPr>
            <w:tcW w:w="407" w:type="pct"/>
            <w:vAlign w:val="center"/>
          </w:tcPr>
          <w:p w14:paraId="0DF5B99D" w14:textId="3BE06E29"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tcPr>
          <w:p w14:paraId="26DE786E" w14:textId="77777777" w:rsidR="008B205D" w:rsidRPr="00881738" w:rsidRDefault="008B205D" w:rsidP="008B205D">
            <w:pPr>
              <w:rPr>
                <w:rFonts w:cs="Times New Roman"/>
                <w:sz w:val="16"/>
                <w:szCs w:val="16"/>
              </w:rPr>
            </w:pPr>
          </w:p>
        </w:tc>
        <w:tc>
          <w:tcPr>
            <w:tcW w:w="461" w:type="pct"/>
            <w:vAlign w:val="center"/>
          </w:tcPr>
          <w:p w14:paraId="3FBED6DF" w14:textId="2BEEF5C9" w:rsidR="008B205D" w:rsidRPr="00881738" w:rsidRDefault="008B205D" w:rsidP="008B205D">
            <w:pPr>
              <w:jc w:val="center"/>
              <w:rPr>
                <w:rFonts w:cs="Times New Roman"/>
                <w:sz w:val="16"/>
                <w:szCs w:val="16"/>
              </w:rPr>
            </w:pPr>
            <w:r w:rsidRPr="00881738">
              <w:rPr>
                <w:rFonts w:cs="Times New Roman"/>
                <w:sz w:val="16"/>
                <w:szCs w:val="16"/>
              </w:rPr>
              <w:t>4 gün</w:t>
            </w:r>
          </w:p>
        </w:tc>
        <w:tc>
          <w:tcPr>
            <w:tcW w:w="875" w:type="pct"/>
            <w:vAlign w:val="center"/>
          </w:tcPr>
          <w:p w14:paraId="0957E029" w14:textId="77777777" w:rsidR="008B205D" w:rsidRPr="00881738" w:rsidRDefault="008B205D" w:rsidP="008B205D">
            <w:pPr>
              <w:jc w:val="center"/>
              <w:rPr>
                <w:rFonts w:cs="Times New Roman"/>
                <w:sz w:val="16"/>
                <w:szCs w:val="16"/>
              </w:rPr>
            </w:pPr>
            <w:r w:rsidRPr="00881738">
              <w:rPr>
                <w:rFonts w:cs="Times New Roman"/>
                <w:sz w:val="16"/>
                <w:szCs w:val="16"/>
              </w:rPr>
              <w:t>300</w:t>
            </w:r>
          </w:p>
          <w:p w14:paraId="17460AB9" w14:textId="0B3F4AF5" w:rsidR="008B205D" w:rsidRPr="00881738" w:rsidRDefault="008B205D" w:rsidP="008B205D">
            <w:pPr>
              <w:jc w:val="center"/>
              <w:rPr>
                <w:rFonts w:cs="Times New Roman"/>
                <w:sz w:val="16"/>
                <w:szCs w:val="16"/>
              </w:rPr>
            </w:pPr>
            <w:r w:rsidRPr="00881738">
              <w:rPr>
                <w:rFonts w:cs="Times New Roman"/>
                <w:sz w:val="16"/>
                <w:szCs w:val="16"/>
              </w:rPr>
              <w:t>Kabın üstte hava kalmayacak şekilde ağzına kadar doldurulmalıdır.</w:t>
            </w:r>
          </w:p>
        </w:tc>
        <w:tc>
          <w:tcPr>
            <w:tcW w:w="1685" w:type="pct"/>
            <w:vAlign w:val="bottom"/>
          </w:tcPr>
          <w:p w14:paraId="75160949" w14:textId="7133E272" w:rsidR="008B205D" w:rsidRPr="00881738" w:rsidRDefault="008B205D" w:rsidP="008B205D">
            <w:pPr>
              <w:rPr>
                <w:rFonts w:cs="Times New Roman"/>
                <w:sz w:val="16"/>
                <w:szCs w:val="16"/>
              </w:rPr>
            </w:pPr>
            <w:r w:rsidRPr="00881738">
              <w:rPr>
                <w:rFonts w:cs="Times New Roman"/>
                <w:sz w:val="16"/>
                <w:szCs w:val="16"/>
              </w:rPr>
              <w:t>Sahada oksijen bulundurulmalı ve numuneler karanlıkta muhafaza edilmelidir. Elektrokimyasal yöntem sahada da uygulanabilir.</w:t>
            </w:r>
          </w:p>
        </w:tc>
      </w:tr>
      <w:tr w:rsidR="008B205D" w:rsidRPr="00881738" w14:paraId="482496A0" w14:textId="77777777" w:rsidTr="00DB7F23">
        <w:trPr>
          <w:trHeight w:val="20"/>
        </w:trPr>
        <w:tc>
          <w:tcPr>
            <w:tcW w:w="568" w:type="pct"/>
            <w:vAlign w:val="center"/>
          </w:tcPr>
          <w:p w14:paraId="5CB8973E" w14:textId="0831EBE0" w:rsidR="008B205D" w:rsidRPr="00881738" w:rsidRDefault="008B205D" w:rsidP="00DB7F23">
            <w:pPr>
              <w:jc w:val="left"/>
              <w:rPr>
                <w:rFonts w:cs="Times New Roman"/>
                <w:sz w:val="16"/>
                <w:szCs w:val="16"/>
              </w:rPr>
            </w:pPr>
            <w:proofErr w:type="spellStart"/>
            <w:r w:rsidRPr="00881738">
              <w:rPr>
                <w:rFonts w:cs="Times New Roman"/>
                <w:sz w:val="16"/>
                <w:szCs w:val="16"/>
              </w:rPr>
              <w:t>pH</w:t>
            </w:r>
            <w:proofErr w:type="spellEnd"/>
          </w:p>
        </w:tc>
        <w:tc>
          <w:tcPr>
            <w:tcW w:w="407" w:type="pct"/>
            <w:vAlign w:val="center"/>
          </w:tcPr>
          <w:p w14:paraId="308F038F" w14:textId="7E329310"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center"/>
          </w:tcPr>
          <w:p w14:paraId="79885D36" w14:textId="7540D0D5" w:rsidR="008B205D" w:rsidRPr="00881738" w:rsidRDefault="008B205D" w:rsidP="008B205D">
            <w:pPr>
              <w:rPr>
                <w:rFonts w:cs="Times New Roman"/>
                <w:sz w:val="16"/>
                <w:szCs w:val="16"/>
              </w:rPr>
            </w:pPr>
            <w:r w:rsidRPr="00881738">
              <w:rPr>
                <w:rFonts w:cs="Times New Roman"/>
                <w:sz w:val="16"/>
                <w:szCs w:val="16"/>
              </w:rPr>
              <w:t>1°C ile 5°C arasına soğutulmalıdır</w:t>
            </w:r>
          </w:p>
        </w:tc>
        <w:tc>
          <w:tcPr>
            <w:tcW w:w="461" w:type="pct"/>
            <w:vAlign w:val="center"/>
          </w:tcPr>
          <w:p w14:paraId="7F6CDFC4" w14:textId="52987DAE" w:rsidR="008B205D" w:rsidRPr="00881738" w:rsidRDefault="008B205D" w:rsidP="008B205D">
            <w:pPr>
              <w:jc w:val="center"/>
              <w:rPr>
                <w:rFonts w:cs="Times New Roman"/>
                <w:sz w:val="16"/>
                <w:szCs w:val="16"/>
              </w:rPr>
            </w:pPr>
            <w:r w:rsidRPr="00881738">
              <w:rPr>
                <w:rFonts w:cs="Times New Roman"/>
                <w:sz w:val="16"/>
                <w:szCs w:val="16"/>
              </w:rPr>
              <w:t>6 saat</w:t>
            </w:r>
          </w:p>
        </w:tc>
        <w:tc>
          <w:tcPr>
            <w:tcW w:w="875" w:type="pct"/>
            <w:vAlign w:val="center"/>
          </w:tcPr>
          <w:p w14:paraId="3F1A5141" w14:textId="77777777" w:rsidR="008B205D" w:rsidRPr="00881738" w:rsidRDefault="008B205D" w:rsidP="008B205D">
            <w:pPr>
              <w:jc w:val="center"/>
              <w:rPr>
                <w:rFonts w:cs="Times New Roman"/>
                <w:sz w:val="16"/>
                <w:szCs w:val="16"/>
              </w:rPr>
            </w:pPr>
            <w:r w:rsidRPr="00881738">
              <w:rPr>
                <w:rFonts w:cs="Times New Roman"/>
                <w:sz w:val="16"/>
                <w:szCs w:val="16"/>
              </w:rPr>
              <w:t>100</w:t>
            </w:r>
          </w:p>
          <w:p w14:paraId="0ED16BDA" w14:textId="6FAC0AAB" w:rsidR="008B205D" w:rsidRPr="00881738" w:rsidRDefault="008B205D" w:rsidP="008B205D">
            <w:pPr>
              <w:jc w:val="center"/>
              <w:rPr>
                <w:rFonts w:cs="Times New Roman"/>
                <w:sz w:val="16"/>
                <w:szCs w:val="16"/>
              </w:rPr>
            </w:pPr>
            <w:r w:rsidRPr="00881738">
              <w:rPr>
                <w:rFonts w:cs="Times New Roman"/>
                <w:sz w:val="16"/>
                <w:szCs w:val="16"/>
              </w:rPr>
              <w:t>Kabın üstünde hava kalmayacak şekilde ağzına kadar doldurulmalıdır.</w:t>
            </w:r>
          </w:p>
        </w:tc>
        <w:tc>
          <w:tcPr>
            <w:tcW w:w="1685" w:type="pct"/>
            <w:vAlign w:val="center"/>
          </w:tcPr>
          <w:p w14:paraId="1323313C" w14:textId="400AB3A5" w:rsidR="008B205D" w:rsidRPr="00881738" w:rsidRDefault="008B205D" w:rsidP="008B205D">
            <w:pPr>
              <w:rPr>
                <w:rFonts w:cs="Times New Roman"/>
                <w:sz w:val="16"/>
                <w:szCs w:val="16"/>
              </w:rPr>
            </w:pPr>
            <w:r w:rsidRPr="00881738">
              <w:rPr>
                <w:rFonts w:cs="Times New Roman"/>
                <w:sz w:val="16"/>
                <w:szCs w:val="16"/>
              </w:rPr>
              <w:t>Deney mümkün olduğunca kısa süre içinde ve tercihen numune alınmasından hemen sonra sahada yapılmalıdır.</w:t>
            </w:r>
          </w:p>
        </w:tc>
      </w:tr>
      <w:tr w:rsidR="008B205D" w:rsidRPr="00881738" w14:paraId="051BEEB0" w14:textId="77777777" w:rsidTr="00DB7F23">
        <w:trPr>
          <w:trHeight w:val="20"/>
        </w:trPr>
        <w:tc>
          <w:tcPr>
            <w:tcW w:w="568" w:type="pct"/>
            <w:vAlign w:val="center"/>
          </w:tcPr>
          <w:p w14:paraId="2F18FB70" w14:textId="3E7ADAEB" w:rsidR="008B205D" w:rsidRPr="00881738" w:rsidRDefault="008B205D" w:rsidP="00DB7F23">
            <w:pPr>
              <w:jc w:val="left"/>
              <w:rPr>
                <w:rFonts w:cs="Times New Roman"/>
                <w:sz w:val="16"/>
                <w:szCs w:val="16"/>
              </w:rPr>
            </w:pPr>
            <w:r w:rsidRPr="00881738">
              <w:rPr>
                <w:rFonts w:cs="Times New Roman"/>
                <w:sz w:val="16"/>
                <w:szCs w:val="16"/>
              </w:rPr>
              <w:t>Renk</w:t>
            </w:r>
          </w:p>
        </w:tc>
        <w:tc>
          <w:tcPr>
            <w:tcW w:w="407" w:type="pct"/>
            <w:vAlign w:val="center"/>
          </w:tcPr>
          <w:p w14:paraId="6C72B20E" w14:textId="0A2D45D6"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center"/>
          </w:tcPr>
          <w:p w14:paraId="0725B009" w14:textId="05DCDBC4" w:rsidR="008B205D" w:rsidRPr="00881738" w:rsidRDefault="008B205D" w:rsidP="008B205D">
            <w:pPr>
              <w:rPr>
                <w:rFonts w:cs="Times New Roman"/>
                <w:sz w:val="16"/>
                <w:szCs w:val="16"/>
              </w:rPr>
            </w:pPr>
            <w:r w:rsidRPr="00881738">
              <w:rPr>
                <w:rFonts w:cs="Times New Roman"/>
                <w:sz w:val="16"/>
                <w:szCs w:val="16"/>
              </w:rPr>
              <w:t>1 ile 5°C arasına soğutulmalıdır.</w:t>
            </w:r>
          </w:p>
        </w:tc>
        <w:tc>
          <w:tcPr>
            <w:tcW w:w="461" w:type="pct"/>
            <w:vAlign w:val="center"/>
          </w:tcPr>
          <w:p w14:paraId="4BDF00F1" w14:textId="04E7AA73" w:rsidR="008B205D" w:rsidRPr="00881738" w:rsidRDefault="008B205D" w:rsidP="008B205D">
            <w:pPr>
              <w:jc w:val="center"/>
              <w:rPr>
                <w:rFonts w:cs="Times New Roman"/>
                <w:sz w:val="16"/>
                <w:szCs w:val="16"/>
              </w:rPr>
            </w:pPr>
            <w:r w:rsidRPr="00881738">
              <w:rPr>
                <w:rFonts w:cs="Times New Roman"/>
                <w:sz w:val="16"/>
                <w:szCs w:val="16"/>
              </w:rPr>
              <w:t>5 Gün</w:t>
            </w:r>
          </w:p>
        </w:tc>
        <w:tc>
          <w:tcPr>
            <w:tcW w:w="875" w:type="pct"/>
            <w:vAlign w:val="center"/>
          </w:tcPr>
          <w:p w14:paraId="4533F5D1" w14:textId="4682B2C0" w:rsidR="008B205D" w:rsidRPr="00881738" w:rsidRDefault="008B205D" w:rsidP="008B205D">
            <w:pPr>
              <w:jc w:val="center"/>
              <w:rPr>
                <w:rFonts w:cs="Times New Roman"/>
                <w:sz w:val="16"/>
                <w:szCs w:val="16"/>
              </w:rPr>
            </w:pPr>
            <w:r w:rsidRPr="00881738">
              <w:rPr>
                <w:rFonts w:cs="Times New Roman"/>
                <w:sz w:val="16"/>
                <w:szCs w:val="16"/>
              </w:rPr>
              <w:t>500</w:t>
            </w:r>
          </w:p>
        </w:tc>
        <w:tc>
          <w:tcPr>
            <w:tcW w:w="1685" w:type="pct"/>
            <w:vAlign w:val="center"/>
          </w:tcPr>
          <w:p w14:paraId="756A2BB6" w14:textId="759A9D40" w:rsidR="008B205D" w:rsidRPr="00881738" w:rsidRDefault="008B205D" w:rsidP="008B205D">
            <w:pPr>
              <w:rPr>
                <w:rFonts w:cs="Times New Roman"/>
                <w:sz w:val="16"/>
                <w:szCs w:val="16"/>
              </w:rPr>
            </w:pPr>
            <w:r w:rsidRPr="00881738">
              <w:rPr>
                <w:rFonts w:cs="Times New Roman"/>
                <w:sz w:val="16"/>
                <w:szCs w:val="16"/>
              </w:rPr>
              <w:t>Numuneler karanlıkta muhafaza edilmelidir. Demir(II) bakımından zengin olan yer altı sularının tayininde numune aldıktan sonraki 5 dk. içinde sahada analiz yapılmalıdır.</w:t>
            </w:r>
          </w:p>
        </w:tc>
      </w:tr>
      <w:tr w:rsidR="008B205D" w:rsidRPr="00881738" w14:paraId="5065FE10" w14:textId="77777777" w:rsidTr="00DB7F23">
        <w:trPr>
          <w:trHeight w:val="20"/>
        </w:trPr>
        <w:tc>
          <w:tcPr>
            <w:tcW w:w="568" w:type="pct"/>
            <w:vAlign w:val="center"/>
          </w:tcPr>
          <w:p w14:paraId="55F20AB9" w14:textId="514DFBB9" w:rsidR="008B205D" w:rsidRPr="00881738" w:rsidRDefault="008B205D" w:rsidP="00DB7F23">
            <w:pPr>
              <w:jc w:val="left"/>
              <w:rPr>
                <w:rFonts w:cs="Times New Roman"/>
                <w:sz w:val="16"/>
                <w:szCs w:val="16"/>
              </w:rPr>
            </w:pPr>
            <w:r w:rsidRPr="00881738">
              <w:rPr>
                <w:rFonts w:cs="Times New Roman"/>
                <w:sz w:val="16"/>
                <w:szCs w:val="16"/>
              </w:rPr>
              <w:t>Sülfat</w:t>
            </w:r>
          </w:p>
        </w:tc>
        <w:tc>
          <w:tcPr>
            <w:tcW w:w="407" w:type="pct"/>
            <w:vAlign w:val="center"/>
          </w:tcPr>
          <w:p w14:paraId="41923918" w14:textId="37BEBDED"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bottom"/>
          </w:tcPr>
          <w:p w14:paraId="21A5180D" w14:textId="2B88FF25" w:rsidR="008B205D" w:rsidRPr="00881738" w:rsidRDefault="008B205D" w:rsidP="008B205D">
            <w:pPr>
              <w:rPr>
                <w:rFonts w:cs="Times New Roman"/>
                <w:sz w:val="16"/>
                <w:szCs w:val="16"/>
              </w:rPr>
            </w:pPr>
            <w:r w:rsidRPr="00881738">
              <w:rPr>
                <w:rFonts w:cs="Times New Roman"/>
                <w:sz w:val="16"/>
                <w:szCs w:val="16"/>
              </w:rPr>
              <w:t>1°C ile 5°C arasına soğutulmalıdır</w:t>
            </w:r>
          </w:p>
        </w:tc>
        <w:tc>
          <w:tcPr>
            <w:tcW w:w="461" w:type="pct"/>
            <w:vAlign w:val="center"/>
          </w:tcPr>
          <w:p w14:paraId="55986564" w14:textId="41B1044F" w:rsidR="008B205D" w:rsidRPr="00881738" w:rsidRDefault="008B205D" w:rsidP="008B205D">
            <w:pPr>
              <w:jc w:val="center"/>
              <w:rPr>
                <w:rFonts w:cs="Times New Roman"/>
                <w:sz w:val="16"/>
                <w:szCs w:val="16"/>
              </w:rPr>
            </w:pPr>
            <w:r w:rsidRPr="00881738">
              <w:rPr>
                <w:rFonts w:cs="Times New Roman"/>
                <w:sz w:val="16"/>
                <w:szCs w:val="16"/>
              </w:rPr>
              <w:t>1 Ay</w:t>
            </w:r>
          </w:p>
        </w:tc>
        <w:tc>
          <w:tcPr>
            <w:tcW w:w="875" w:type="pct"/>
            <w:vAlign w:val="center"/>
          </w:tcPr>
          <w:p w14:paraId="52768FC8" w14:textId="3EFF2AAF" w:rsidR="008B205D" w:rsidRPr="00881738" w:rsidRDefault="008B205D" w:rsidP="008B205D">
            <w:pPr>
              <w:jc w:val="center"/>
              <w:rPr>
                <w:rFonts w:cs="Times New Roman"/>
                <w:sz w:val="16"/>
                <w:szCs w:val="16"/>
              </w:rPr>
            </w:pPr>
            <w:r w:rsidRPr="00881738">
              <w:rPr>
                <w:rFonts w:cs="Times New Roman"/>
                <w:sz w:val="16"/>
                <w:szCs w:val="16"/>
              </w:rPr>
              <w:t>200</w:t>
            </w:r>
          </w:p>
        </w:tc>
        <w:tc>
          <w:tcPr>
            <w:tcW w:w="1685" w:type="pct"/>
          </w:tcPr>
          <w:p w14:paraId="2976DF6C" w14:textId="6C0FDB31" w:rsidR="008B205D" w:rsidRPr="00881738" w:rsidRDefault="008B205D" w:rsidP="008B205D">
            <w:pPr>
              <w:rPr>
                <w:rFonts w:cs="Times New Roman"/>
                <w:sz w:val="16"/>
                <w:szCs w:val="16"/>
              </w:rPr>
            </w:pPr>
            <w:r w:rsidRPr="00881738">
              <w:rPr>
                <w:rFonts w:cs="Times New Roman"/>
                <w:sz w:val="16"/>
                <w:szCs w:val="16"/>
              </w:rPr>
              <w:t>-</w:t>
            </w:r>
          </w:p>
        </w:tc>
      </w:tr>
      <w:tr w:rsidR="008B205D" w:rsidRPr="00881738" w14:paraId="07F2A45B" w14:textId="77777777" w:rsidTr="00DB7F23">
        <w:trPr>
          <w:trHeight w:val="20"/>
        </w:trPr>
        <w:tc>
          <w:tcPr>
            <w:tcW w:w="568" w:type="pct"/>
            <w:vAlign w:val="center"/>
          </w:tcPr>
          <w:p w14:paraId="3D576615" w14:textId="71A60A42" w:rsidR="008B205D" w:rsidRPr="00881738" w:rsidRDefault="008B205D" w:rsidP="00DB7F23">
            <w:pPr>
              <w:jc w:val="left"/>
              <w:rPr>
                <w:rFonts w:cs="Times New Roman"/>
                <w:sz w:val="16"/>
                <w:szCs w:val="16"/>
              </w:rPr>
            </w:pPr>
            <w:r w:rsidRPr="00881738">
              <w:rPr>
                <w:rFonts w:cs="Times New Roman"/>
                <w:sz w:val="16"/>
                <w:szCs w:val="16"/>
              </w:rPr>
              <w:t>Sülfit</w:t>
            </w:r>
          </w:p>
        </w:tc>
        <w:tc>
          <w:tcPr>
            <w:tcW w:w="407" w:type="pct"/>
            <w:vAlign w:val="center"/>
          </w:tcPr>
          <w:p w14:paraId="5CF40E11" w14:textId="09E472ED"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tcPr>
          <w:p w14:paraId="19CC853C" w14:textId="77777777" w:rsidR="008B205D" w:rsidRPr="00881738" w:rsidRDefault="008B205D" w:rsidP="008B205D">
            <w:pPr>
              <w:rPr>
                <w:rFonts w:cs="Times New Roman"/>
                <w:sz w:val="16"/>
                <w:szCs w:val="16"/>
              </w:rPr>
            </w:pPr>
          </w:p>
        </w:tc>
        <w:tc>
          <w:tcPr>
            <w:tcW w:w="461" w:type="pct"/>
            <w:vAlign w:val="center"/>
          </w:tcPr>
          <w:p w14:paraId="56200738" w14:textId="1C19A5C6" w:rsidR="008B205D" w:rsidRPr="00881738" w:rsidRDefault="008B205D" w:rsidP="008B205D">
            <w:pPr>
              <w:jc w:val="center"/>
              <w:rPr>
                <w:rFonts w:cs="Times New Roman"/>
                <w:sz w:val="16"/>
                <w:szCs w:val="16"/>
              </w:rPr>
            </w:pPr>
            <w:r w:rsidRPr="00881738">
              <w:rPr>
                <w:rFonts w:cs="Times New Roman"/>
                <w:sz w:val="16"/>
                <w:szCs w:val="16"/>
              </w:rPr>
              <w:t>2 Gün</w:t>
            </w:r>
          </w:p>
        </w:tc>
        <w:tc>
          <w:tcPr>
            <w:tcW w:w="875" w:type="pct"/>
            <w:vAlign w:val="center"/>
          </w:tcPr>
          <w:p w14:paraId="1EF94ED6" w14:textId="77777777" w:rsidR="008B205D" w:rsidRPr="00881738" w:rsidRDefault="008B205D" w:rsidP="008B205D">
            <w:pPr>
              <w:jc w:val="center"/>
              <w:rPr>
                <w:rFonts w:cs="Times New Roman"/>
                <w:sz w:val="16"/>
                <w:szCs w:val="16"/>
              </w:rPr>
            </w:pPr>
            <w:r w:rsidRPr="00881738">
              <w:rPr>
                <w:rFonts w:cs="Times New Roman"/>
                <w:sz w:val="16"/>
                <w:szCs w:val="16"/>
              </w:rPr>
              <w:t>500</w:t>
            </w:r>
          </w:p>
          <w:p w14:paraId="25C1C091" w14:textId="5D521A2B" w:rsidR="008B205D" w:rsidRPr="00881738" w:rsidRDefault="008B205D" w:rsidP="008B205D">
            <w:pPr>
              <w:jc w:val="center"/>
              <w:rPr>
                <w:rFonts w:cs="Times New Roman"/>
                <w:sz w:val="16"/>
                <w:szCs w:val="16"/>
              </w:rPr>
            </w:pPr>
            <w:r w:rsidRPr="00881738">
              <w:rPr>
                <w:rFonts w:cs="Times New Roman"/>
                <w:sz w:val="16"/>
                <w:szCs w:val="16"/>
              </w:rPr>
              <w:t>Kabın üstünde hava kalmayacak şekilde ağzına kadar doldurulmalıdır.</w:t>
            </w:r>
          </w:p>
        </w:tc>
        <w:tc>
          <w:tcPr>
            <w:tcW w:w="1685" w:type="pct"/>
            <w:vAlign w:val="center"/>
          </w:tcPr>
          <w:p w14:paraId="1505509F" w14:textId="478F980F" w:rsidR="008B205D" w:rsidRPr="00881738" w:rsidRDefault="008B205D" w:rsidP="008B205D">
            <w:pPr>
              <w:rPr>
                <w:rFonts w:cs="Times New Roman"/>
                <w:sz w:val="16"/>
                <w:szCs w:val="16"/>
              </w:rPr>
            </w:pPr>
            <w:r w:rsidRPr="00881738">
              <w:rPr>
                <w:rFonts w:cs="Times New Roman"/>
                <w:sz w:val="16"/>
                <w:szCs w:val="16"/>
              </w:rPr>
              <w:t xml:space="preserve">Numunenin her bir 100 </w:t>
            </w:r>
            <w:proofErr w:type="spellStart"/>
            <w:r w:rsidRPr="00881738">
              <w:rPr>
                <w:rFonts w:cs="Times New Roman"/>
                <w:sz w:val="16"/>
                <w:szCs w:val="16"/>
              </w:rPr>
              <w:t>mL'si</w:t>
            </w:r>
            <w:proofErr w:type="spellEnd"/>
            <w:r w:rsidRPr="00881738">
              <w:rPr>
                <w:rFonts w:cs="Times New Roman"/>
                <w:sz w:val="16"/>
                <w:szCs w:val="16"/>
              </w:rPr>
              <w:t xml:space="preserve"> kütlece %2,5'lik 1 ml EDTA </w:t>
            </w:r>
            <w:proofErr w:type="spellStart"/>
            <w:r w:rsidRPr="00881738">
              <w:rPr>
                <w:rFonts w:cs="Times New Roman"/>
                <w:sz w:val="16"/>
                <w:szCs w:val="16"/>
              </w:rPr>
              <w:t>cözeltisi</w:t>
            </w:r>
            <w:proofErr w:type="spellEnd"/>
            <w:r w:rsidRPr="00881738">
              <w:rPr>
                <w:rFonts w:cs="Times New Roman"/>
                <w:sz w:val="16"/>
                <w:szCs w:val="16"/>
              </w:rPr>
              <w:t xml:space="preserve"> ilave edilerek sahada muhafaza altına alınmalıdır.</w:t>
            </w:r>
          </w:p>
        </w:tc>
      </w:tr>
      <w:tr w:rsidR="008B205D" w:rsidRPr="00881738" w14:paraId="48141AB4" w14:textId="77777777" w:rsidTr="00DB7F23">
        <w:trPr>
          <w:trHeight w:val="20"/>
        </w:trPr>
        <w:tc>
          <w:tcPr>
            <w:tcW w:w="568" w:type="pct"/>
            <w:vAlign w:val="center"/>
          </w:tcPr>
          <w:p w14:paraId="053DCC35" w14:textId="18527960" w:rsidR="008B205D" w:rsidRPr="00881738" w:rsidRDefault="008B205D" w:rsidP="00DB7F23">
            <w:pPr>
              <w:jc w:val="left"/>
              <w:rPr>
                <w:rFonts w:cs="Times New Roman"/>
                <w:sz w:val="16"/>
                <w:szCs w:val="16"/>
              </w:rPr>
            </w:pPr>
            <w:r w:rsidRPr="00881738">
              <w:rPr>
                <w:rFonts w:cs="Times New Roman"/>
                <w:sz w:val="16"/>
                <w:szCs w:val="16"/>
              </w:rPr>
              <w:t>Sülfür</w:t>
            </w:r>
          </w:p>
        </w:tc>
        <w:tc>
          <w:tcPr>
            <w:tcW w:w="407" w:type="pct"/>
            <w:vAlign w:val="center"/>
          </w:tcPr>
          <w:p w14:paraId="2ECFB6B1" w14:textId="2F0720DB" w:rsidR="008B205D" w:rsidRPr="00881738" w:rsidRDefault="008B205D" w:rsidP="008B205D">
            <w:pPr>
              <w:jc w:val="center"/>
              <w:rPr>
                <w:rFonts w:cs="Times New Roman"/>
                <w:sz w:val="16"/>
                <w:szCs w:val="16"/>
              </w:rPr>
            </w:pPr>
            <w:r w:rsidRPr="00881738">
              <w:rPr>
                <w:rFonts w:cs="Times New Roman"/>
                <w:sz w:val="16"/>
                <w:szCs w:val="16"/>
              </w:rPr>
              <w:t>P</w:t>
            </w:r>
          </w:p>
        </w:tc>
        <w:tc>
          <w:tcPr>
            <w:tcW w:w="1004" w:type="pct"/>
            <w:vAlign w:val="center"/>
          </w:tcPr>
          <w:p w14:paraId="71A068EF" w14:textId="3F844840" w:rsidR="008B205D" w:rsidRPr="00881738" w:rsidRDefault="008B205D" w:rsidP="008B205D">
            <w:pPr>
              <w:rPr>
                <w:rFonts w:cs="Times New Roman"/>
                <w:sz w:val="16"/>
                <w:szCs w:val="16"/>
              </w:rPr>
            </w:pPr>
            <w:r w:rsidRPr="00881738">
              <w:rPr>
                <w:rFonts w:cs="Times New Roman"/>
                <w:sz w:val="16"/>
                <w:szCs w:val="16"/>
              </w:rPr>
              <w:t>1°C ile 5°C arasına soğutulmalıdır</w:t>
            </w:r>
          </w:p>
        </w:tc>
        <w:tc>
          <w:tcPr>
            <w:tcW w:w="461" w:type="pct"/>
            <w:vAlign w:val="center"/>
          </w:tcPr>
          <w:p w14:paraId="31E6815A" w14:textId="50D49F28" w:rsidR="008B205D" w:rsidRPr="00881738" w:rsidRDefault="008B205D" w:rsidP="008B205D">
            <w:pPr>
              <w:jc w:val="center"/>
              <w:rPr>
                <w:rFonts w:cs="Times New Roman"/>
                <w:sz w:val="16"/>
                <w:szCs w:val="16"/>
              </w:rPr>
            </w:pPr>
            <w:r w:rsidRPr="00881738">
              <w:rPr>
                <w:rFonts w:cs="Times New Roman"/>
                <w:sz w:val="16"/>
                <w:szCs w:val="16"/>
              </w:rPr>
              <w:t>1 Hafta</w:t>
            </w:r>
          </w:p>
        </w:tc>
        <w:tc>
          <w:tcPr>
            <w:tcW w:w="875" w:type="pct"/>
            <w:vAlign w:val="center"/>
          </w:tcPr>
          <w:p w14:paraId="07EAAE8E" w14:textId="77777777" w:rsidR="008B205D" w:rsidRPr="00881738" w:rsidRDefault="008B205D" w:rsidP="008B205D">
            <w:pPr>
              <w:jc w:val="center"/>
              <w:rPr>
                <w:rFonts w:cs="Times New Roman"/>
                <w:sz w:val="16"/>
                <w:szCs w:val="16"/>
              </w:rPr>
            </w:pPr>
            <w:r w:rsidRPr="00881738">
              <w:rPr>
                <w:rFonts w:cs="Times New Roman"/>
                <w:sz w:val="16"/>
                <w:szCs w:val="16"/>
              </w:rPr>
              <w:t>500</w:t>
            </w:r>
          </w:p>
          <w:p w14:paraId="72FD1C27" w14:textId="51373C13" w:rsidR="008B205D" w:rsidRPr="00881738" w:rsidRDefault="008B205D" w:rsidP="008B205D">
            <w:pPr>
              <w:jc w:val="center"/>
              <w:rPr>
                <w:rFonts w:cs="Times New Roman"/>
                <w:sz w:val="16"/>
                <w:szCs w:val="16"/>
              </w:rPr>
            </w:pPr>
            <w:r w:rsidRPr="00881738">
              <w:rPr>
                <w:rFonts w:cs="Times New Roman"/>
                <w:sz w:val="16"/>
                <w:szCs w:val="16"/>
              </w:rPr>
              <w:t>Kabın üstünde hava kalmayacak şekilde ağzına kadar doldurulmalıdır.</w:t>
            </w:r>
          </w:p>
        </w:tc>
        <w:tc>
          <w:tcPr>
            <w:tcW w:w="1685" w:type="pct"/>
            <w:vAlign w:val="bottom"/>
          </w:tcPr>
          <w:p w14:paraId="732E08CA" w14:textId="6AC9625F" w:rsidR="008B205D" w:rsidRPr="00881738" w:rsidRDefault="008B205D" w:rsidP="008B205D">
            <w:pPr>
              <w:rPr>
                <w:rFonts w:cs="Times New Roman"/>
                <w:sz w:val="16"/>
                <w:szCs w:val="16"/>
              </w:rPr>
            </w:pPr>
            <w:r w:rsidRPr="00881738">
              <w:rPr>
                <w:rFonts w:cs="Times New Roman"/>
                <w:sz w:val="16"/>
                <w:szCs w:val="16"/>
              </w:rPr>
              <w:t>Numune alınır alınmaz 2 ml %10’luk çinko asetat çözeltisi ilave edilerek sahada muha</w:t>
            </w:r>
            <w:r w:rsidRPr="00881738">
              <w:rPr>
                <w:rFonts w:cs="Times New Roman"/>
                <w:sz w:val="16"/>
                <w:szCs w:val="16"/>
              </w:rPr>
              <w:softHyphen/>
              <w:t xml:space="preserve">faza altına alınmalıdır. Numune klorlanmış ise analizden önce her 1000 ml numune için 80 mg </w:t>
            </w:r>
            <w:proofErr w:type="spellStart"/>
            <w:r w:rsidRPr="00881738">
              <w:rPr>
                <w:rFonts w:cs="Times New Roman"/>
                <w:sz w:val="16"/>
                <w:szCs w:val="16"/>
              </w:rPr>
              <w:t>askorbik</w:t>
            </w:r>
            <w:proofErr w:type="spellEnd"/>
            <w:r w:rsidRPr="00881738">
              <w:rPr>
                <w:rFonts w:cs="Times New Roman"/>
                <w:sz w:val="16"/>
                <w:szCs w:val="16"/>
              </w:rPr>
              <w:t xml:space="preserve"> asit ilave edilmelidir.</w:t>
            </w:r>
          </w:p>
        </w:tc>
      </w:tr>
      <w:tr w:rsidR="008B205D" w:rsidRPr="00881738" w14:paraId="49731590" w14:textId="77777777" w:rsidTr="00DB7F23">
        <w:trPr>
          <w:trHeight w:val="20"/>
        </w:trPr>
        <w:tc>
          <w:tcPr>
            <w:tcW w:w="568" w:type="pct"/>
            <w:vAlign w:val="center"/>
          </w:tcPr>
          <w:p w14:paraId="26DC7C65" w14:textId="7D2F7977" w:rsidR="008B205D" w:rsidRPr="00881738" w:rsidRDefault="008B205D" w:rsidP="00DB7F23">
            <w:pPr>
              <w:jc w:val="left"/>
              <w:rPr>
                <w:rFonts w:cs="Times New Roman"/>
                <w:sz w:val="16"/>
                <w:szCs w:val="16"/>
              </w:rPr>
            </w:pPr>
            <w:r w:rsidRPr="00881738">
              <w:rPr>
                <w:rFonts w:cs="Times New Roman"/>
                <w:sz w:val="16"/>
                <w:szCs w:val="16"/>
              </w:rPr>
              <w:t>Toplam Çözünmüş Katı Madde</w:t>
            </w:r>
          </w:p>
        </w:tc>
        <w:tc>
          <w:tcPr>
            <w:tcW w:w="407" w:type="pct"/>
            <w:vAlign w:val="center"/>
          </w:tcPr>
          <w:p w14:paraId="739D06BB" w14:textId="2153CB2F"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center"/>
          </w:tcPr>
          <w:p w14:paraId="6A181E2E" w14:textId="26A694C8" w:rsidR="008B205D" w:rsidRPr="00881738" w:rsidRDefault="008B205D" w:rsidP="008B205D">
            <w:pPr>
              <w:rPr>
                <w:rFonts w:cs="Times New Roman"/>
                <w:sz w:val="16"/>
                <w:szCs w:val="16"/>
              </w:rPr>
            </w:pPr>
            <w:r w:rsidRPr="00881738">
              <w:rPr>
                <w:rFonts w:cs="Times New Roman"/>
                <w:sz w:val="16"/>
                <w:szCs w:val="16"/>
              </w:rPr>
              <w:t>1 ile 5°C arasına soğutulmalıdır</w:t>
            </w:r>
          </w:p>
        </w:tc>
        <w:tc>
          <w:tcPr>
            <w:tcW w:w="461" w:type="pct"/>
            <w:vAlign w:val="center"/>
          </w:tcPr>
          <w:p w14:paraId="3A4ABA6E" w14:textId="5FA673CD" w:rsidR="008B205D" w:rsidRPr="00881738" w:rsidRDefault="008B205D" w:rsidP="008B205D">
            <w:pPr>
              <w:jc w:val="center"/>
              <w:rPr>
                <w:rFonts w:cs="Times New Roman"/>
                <w:sz w:val="16"/>
                <w:szCs w:val="16"/>
              </w:rPr>
            </w:pPr>
            <w:r w:rsidRPr="00881738">
              <w:rPr>
                <w:rFonts w:cs="Times New Roman"/>
                <w:sz w:val="16"/>
                <w:szCs w:val="16"/>
              </w:rPr>
              <w:t>24 saat</w:t>
            </w:r>
          </w:p>
        </w:tc>
        <w:tc>
          <w:tcPr>
            <w:tcW w:w="875" w:type="pct"/>
            <w:vAlign w:val="center"/>
          </w:tcPr>
          <w:p w14:paraId="5FDEE121" w14:textId="0FB573B1" w:rsidR="008B205D" w:rsidRPr="00881738" w:rsidRDefault="008B205D" w:rsidP="008B205D">
            <w:pPr>
              <w:jc w:val="center"/>
              <w:rPr>
                <w:rFonts w:cs="Times New Roman"/>
                <w:sz w:val="16"/>
                <w:szCs w:val="16"/>
              </w:rPr>
            </w:pPr>
            <w:r w:rsidRPr="00881738">
              <w:rPr>
                <w:rFonts w:cs="Times New Roman"/>
                <w:sz w:val="16"/>
                <w:szCs w:val="16"/>
              </w:rPr>
              <w:t>100</w:t>
            </w:r>
          </w:p>
        </w:tc>
        <w:tc>
          <w:tcPr>
            <w:tcW w:w="1685" w:type="pct"/>
            <w:vAlign w:val="center"/>
          </w:tcPr>
          <w:p w14:paraId="046FA0A9" w14:textId="0E4EF52F" w:rsidR="008B205D" w:rsidRPr="00881738" w:rsidRDefault="008B205D" w:rsidP="008B205D">
            <w:pPr>
              <w:rPr>
                <w:rFonts w:cs="Times New Roman"/>
                <w:sz w:val="16"/>
                <w:szCs w:val="16"/>
                <w:highlight w:val="yellow"/>
              </w:rPr>
            </w:pPr>
          </w:p>
        </w:tc>
      </w:tr>
      <w:tr w:rsidR="008B205D" w:rsidRPr="00881738" w14:paraId="1E02C481" w14:textId="77777777" w:rsidTr="00DB7F23">
        <w:trPr>
          <w:trHeight w:val="20"/>
        </w:trPr>
        <w:tc>
          <w:tcPr>
            <w:tcW w:w="568" w:type="pct"/>
            <w:vMerge w:val="restart"/>
            <w:vAlign w:val="center"/>
          </w:tcPr>
          <w:p w14:paraId="54BC2576" w14:textId="61A95633" w:rsidR="008B205D" w:rsidRPr="00881738" w:rsidRDefault="008B205D" w:rsidP="00DB7F23">
            <w:pPr>
              <w:jc w:val="left"/>
              <w:rPr>
                <w:rFonts w:cs="Times New Roman"/>
                <w:sz w:val="16"/>
                <w:szCs w:val="16"/>
              </w:rPr>
            </w:pPr>
            <w:r w:rsidRPr="00881738">
              <w:rPr>
                <w:rFonts w:cs="Times New Roman"/>
                <w:sz w:val="16"/>
                <w:szCs w:val="16"/>
              </w:rPr>
              <w:t xml:space="preserve">Toplam Fosfor Toplam </w:t>
            </w:r>
            <w:proofErr w:type="spellStart"/>
            <w:r w:rsidRPr="00881738">
              <w:rPr>
                <w:rFonts w:cs="Times New Roman"/>
                <w:sz w:val="16"/>
                <w:szCs w:val="16"/>
              </w:rPr>
              <w:t>Ortofosfat</w:t>
            </w:r>
            <w:proofErr w:type="spellEnd"/>
          </w:p>
        </w:tc>
        <w:tc>
          <w:tcPr>
            <w:tcW w:w="407" w:type="pct"/>
            <w:vAlign w:val="center"/>
          </w:tcPr>
          <w:p w14:paraId="50F6035F" w14:textId="385CC18A" w:rsidR="008B205D" w:rsidRPr="00881738" w:rsidRDefault="008B205D" w:rsidP="008B205D">
            <w:pPr>
              <w:jc w:val="center"/>
              <w:rPr>
                <w:rFonts w:cs="Times New Roman"/>
                <w:sz w:val="16"/>
                <w:szCs w:val="16"/>
              </w:rPr>
            </w:pPr>
            <w:r w:rsidRPr="00881738">
              <w:rPr>
                <w:rFonts w:cs="Times New Roman"/>
                <w:sz w:val="16"/>
                <w:szCs w:val="16"/>
              </w:rPr>
              <w:t>P veya C veya BC</w:t>
            </w:r>
          </w:p>
        </w:tc>
        <w:tc>
          <w:tcPr>
            <w:tcW w:w="1004" w:type="pct"/>
            <w:vAlign w:val="bottom"/>
          </w:tcPr>
          <w:p w14:paraId="08EC35BF" w14:textId="59798AE5" w:rsidR="008B205D" w:rsidRPr="00881738" w:rsidRDefault="008B205D" w:rsidP="008B205D">
            <w:pPr>
              <w:rPr>
                <w:rFonts w:cs="Times New Roman"/>
                <w:sz w:val="16"/>
                <w:szCs w:val="16"/>
              </w:rPr>
            </w:pPr>
            <w:r w:rsidRPr="00881738">
              <w:rPr>
                <w:rFonts w:cs="Times New Roman"/>
                <w:sz w:val="16"/>
                <w:szCs w:val="16"/>
              </w:rPr>
              <w:t xml:space="preserve">H2SO4 ile </w:t>
            </w:r>
            <w:proofErr w:type="spellStart"/>
            <w:r w:rsidRPr="00881738">
              <w:rPr>
                <w:rFonts w:cs="Times New Roman"/>
                <w:sz w:val="16"/>
                <w:szCs w:val="16"/>
              </w:rPr>
              <w:t>pH</w:t>
            </w:r>
            <w:proofErr w:type="spellEnd"/>
            <w:r w:rsidRPr="00881738">
              <w:rPr>
                <w:rFonts w:cs="Times New Roman"/>
                <w:sz w:val="16"/>
                <w:szCs w:val="16"/>
              </w:rPr>
              <w:t xml:space="preserve"> 1-2 olacak şekilde asitlendirilmelidir.</w:t>
            </w:r>
          </w:p>
        </w:tc>
        <w:tc>
          <w:tcPr>
            <w:tcW w:w="461" w:type="pct"/>
            <w:vMerge w:val="restart"/>
            <w:vAlign w:val="center"/>
          </w:tcPr>
          <w:p w14:paraId="68D698E1" w14:textId="26D26323" w:rsidR="008B205D" w:rsidRPr="00881738" w:rsidRDefault="008B205D" w:rsidP="008B205D">
            <w:pPr>
              <w:jc w:val="center"/>
              <w:rPr>
                <w:rFonts w:cs="Times New Roman"/>
                <w:sz w:val="16"/>
                <w:szCs w:val="16"/>
              </w:rPr>
            </w:pPr>
            <w:r w:rsidRPr="00881738">
              <w:rPr>
                <w:rFonts w:cs="Times New Roman"/>
                <w:sz w:val="16"/>
                <w:szCs w:val="16"/>
              </w:rPr>
              <w:t>1 Ay</w:t>
            </w:r>
          </w:p>
        </w:tc>
        <w:tc>
          <w:tcPr>
            <w:tcW w:w="875" w:type="pct"/>
            <w:vMerge w:val="restart"/>
            <w:vAlign w:val="center"/>
          </w:tcPr>
          <w:p w14:paraId="0BB3EE4C" w14:textId="7031F76D" w:rsidR="008B205D" w:rsidRPr="00881738" w:rsidRDefault="008B205D" w:rsidP="008B205D">
            <w:pPr>
              <w:jc w:val="center"/>
              <w:rPr>
                <w:rFonts w:cs="Times New Roman"/>
                <w:sz w:val="16"/>
                <w:szCs w:val="16"/>
              </w:rPr>
            </w:pPr>
            <w:r w:rsidRPr="00881738">
              <w:rPr>
                <w:rFonts w:cs="Times New Roman"/>
                <w:sz w:val="16"/>
                <w:szCs w:val="16"/>
              </w:rPr>
              <w:t>250</w:t>
            </w:r>
          </w:p>
        </w:tc>
        <w:tc>
          <w:tcPr>
            <w:tcW w:w="1685" w:type="pct"/>
            <w:vMerge w:val="restart"/>
            <w:vAlign w:val="center"/>
          </w:tcPr>
          <w:p w14:paraId="10C98512" w14:textId="1DD55133" w:rsidR="008B205D" w:rsidRPr="00881738" w:rsidRDefault="008B205D" w:rsidP="008B205D">
            <w:pPr>
              <w:rPr>
                <w:rFonts w:cs="Times New Roman"/>
                <w:sz w:val="16"/>
                <w:szCs w:val="16"/>
              </w:rPr>
            </w:pPr>
            <w:r w:rsidRPr="00881738">
              <w:rPr>
                <w:rFonts w:cs="Times New Roman"/>
                <w:sz w:val="16"/>
                <w:szCs w:val="16"/>
              </w:rPr>
              <w:t>Numune alma esnasında filtreleme yapılabilir.</w:t>
            </w:r>
          </w:p>
        </w:tc>
      </w:tr>
      <w:tr w:rsidR="008B205D" w:rsidRPr="00881738" w14:paraId="598942BE" w14:textId="77777777" w:rsidTr="00DB7F23">
        <w:trPr>
          <w:trHeight w:val="20"/>
        </w:trPr>
        <w:tc>
          <w:tcPr>
            <w:tcW w:w="568" w:type="pct"/>
            <w:vMerge/>
            <w:vAlign w:val="center"/>
          </w:tcPr>
          <w:p w14:paraId="1A49DA44" w14:textId="77777777" w:rsidR="008B205D" w:rsidRPr="00881738" w:rsidRDefault="008B205D" w:rsidP="00DB7F23">
            <w:pPr>
              <w:jc w:val="left"/>
              <w:rPr>
                <w:rFonts w:cs="Times New Roman"/>
                <w:sz w:val="16"/>
                <w:szCs w:val="16"/>
              </w:rPr>
            </w:pPr>
          </w:p>
        </w:tc>
        <w:tc>
          <w:tcPr>
            <w:tcW w:w="407" w:type="pct"/>
            <w:vAlign w:val="center"/>
          </w:tcPr>
          <w:p w14:paraId="1E471475" w14:textId="457AD222" w:rsidR="008B205D" w:rsidRPr="00881738" w:rsidRDefault="008B205D" w:rsidP="008B205D">
            <w:pPr>
              <w:jc w:val="center"/>
              <w:rPr>
                <w:rFonts w:cs="Times New Roman"/>
                <w:sz w:val="16"/>
                <w:szCs w:val="16"/>
              </w:rPr>
            </w:pPr>
            <w:r w:rsidRPr="00881738">
              <w:rPr>
                <w:rFonts w:cs="Times New Roman"/>
                <w:sz w:val="16"/>
                <w:szCs w:val="16"/>
              </w:rPr>
              <w:t>P</w:t>
            </w:r>
          </w:p>
        </w:tc>
        <w:tc>
          <w:tcPr>
            <w:tcW w:w="1004" w:type="pct"/>
            <w:vAlign w:val="center"/>
          </w:tcPr>
          <w:p w14:paraId="27E8975C" w14:textId="13DC39CC" w:rsidR="008B205D" w:rsidRPr="00881738" w:rsidRDefault="008B205D" w:rsidP="008B205D">
            <w:pPr>
              <w:rPr>
                <w:rFonts w:cs="Times New Roman"/>
                <w:sz w:val="16"/>
                <w:szCs w:val="16"/>
              </w:rPr>
            </w:pPr>
            <w:r w:rsidRPr="00881738">
              <w:rPr>
                <w:rFonts w:cs="Times New Roman"/>
                <w:sz w:val="16"/>
                <w:szCs w:val="16"/>
              </w:rPr>
              <w:t>-20°C'de dondurulmalıdır</w:t>
            </w:r>
          </w:p>
        </w:tc>
        <w:tc>
          <w:tcPr>
            <w:tcW w:w="461" w:type="pct"/>
            <w:vMerge/>
            <w:vAlign w:val="center"/>
          </w:tcPr>
          <w:p w14:paraId="21036982" w14:textId="77777777" w:rsidR="008B205D" w:rsidRPr="00881738" w:rsidRDefault="008B205D" w:rsidP="008B205D">
            <w:pPr>
              <w:jc w:val="center"/>
              <w:rPr>
                <w:rFonts w:cs="Times New Roman"/>
                <w:sz w:val="16"/>
                <w:szCs w:val="16"/>
              </w:rPr>
            </w:pPr>
          </w:p>
        </w:tc>
        <w:tc>
          <w:tcPr>
            <w:tcW w:w="875" w:type="pct"/>
            <w:vMerge/>
            <w:vAlign w:val="center"/>
          </w:tcPr>
          <w:p w14:paraId="1AF365D6" w14:textId="77777777" w:rsidR="008B205D" w:rsidRPr="00881738" w:rsidRDefault="008B205D" w:rsidP="008B205D">
            <w:pPr>
              <w:jc w:val="center"/>
              <w:rPr>
                <w:rFonts w:cs="Times New Roman"/>
                <w:sz w:val="16"/>
                <w:szCs w:val="16"/>
              </w:rPr>
            </w:pPr>
          </w:p>
        </w:tc>
        <w:tc>
          <w:tcPr>
            <w:tcW w:w="1685" w:type="pct"/>
            <w:vMerge/>
            <w:vAlign w:val="center"/>
          </w:tcPr>
          <w:p w14:paraId="069692C5" w14:textId="77777777" w:rsidR="008B205D" w:rsidRPr="00881738" w:rsidRDefault="008B205D" w:rsidP="008B205D">
            <w:pPr>
              <w:rPr>
                <w:rFonts w:cs="Times New Roman"/>
                <w:sz w:val="16"/>
                <w:szCs w:val="16"/>
              </w:rPr>
            </w:pPr>
          </w:p>
        </w:tc>
      </w:tr>
      <w:tr w:rsidR="008B205D" w:rsidRPr="00881738" w14:paraId="333A027E" w14:textId="77777777" w:rsidTr="00DB7F23">
        <w:trPr>
          <w:trHeight w:val="20"/>
        </w:trPr>
        <w:tc>
          <w:tcPr>
            <w:tcW w:w="568" w:type="pct"/>
            <w:vAlign w:val="center"/>
          </w:tcPr>
          <w:p w14:paraId="21F4DD12" w14:textId="41689564" w:rsidR="008B205D" w:rsidRPr="00881738" w:rsidRDefault="008B205D" w:rsidP="00DB7F23">
            <w:pPr>
              <w:jc w:val="left"/>
              <w:rPr>
                <w:rFonts w:cs="Times New Roman"/>
                <w:sz w:val="16"/>
                <w:szCs w:val="16"/>
              </w:rPr>
            </w:pPr>
            <w:r w:rsidRPr="00881738">
              <w:rPr>
                <w:rFonts w:cs="Times New Roman"/>
                <w:sz w:val="16"/>
                <w:szCs w:val="16"/>
              </w:rPr>
              <w:t>Toplam Katı Madde</w:t>
            </w:r>
          </w:p>
        </w:tc>
        <w:tc>
          <w:tcPr>
            <w:tcW w:w="407" w:type="pct"/>
            <w:vAlign w:val="center"/>
          </w:tcPr>
          <w:p w14:paraId="49D1BCCD" w14:textId="64380181" w:rsidR="008B205D" w:rsidRPr="00881738" w:rsidRDefault="008B205D" w:rsidP="008B205D">
            <w:pPr>
              <w:jc w:val="center"/>
              <w:rPr>
                <w:rFonts w:cs="Times New Roman"/>
                <w:sz w:val="16"/>
                <w:szCs w:val="16"/>
              </w:rPr>
            </w:pPr>
            <w:r w:rsidRPr="00881738">
              <w:rPr>
                <w:rFonts w:cs="Times New Roman"/>
                <w:sz w:val="16"/>
                <w:szCs w:val="16"/>
              </w:rPr>
              <w:t>P veya C</w:t>
            </w:r>
          </w:p>
        </w:tc>
        <w:tc>
          <w:tcPr>
            <w:tcW w:w="1004" w:type="pct"/>
            <w:vAlign w:val="center"/>
          </w:tcPr>
          <w:p w14:paraId="0E44E655" w14:textId="539EAC72" w:rsidR="008B205D" w:rsidRPr="00881738" w:rsidRDefault="008B205D" w:rsidP="008B205D">
            <w:pPr>
              <w:rPr>
                <w:rFonts w:cs="Times New Roman"/>
                <w:sz w:val="16"/>
                <w:szCs w:val="16"/>
              </w:rPr>
            </w:pPr>
            <w:r w:rsidRPr="00881738">
              <w:rPr>
                <w:rFonts w:cs="Times New Roman"/>
                <w:sz w:val="16"/>
                <w:szCs w:val="16"/>
              </w:rPr>
              <w:t>1 ile 5°C arasına soğutulmalıdır</w:t>
            </w:r>
          </w:p>
        </w:tc>
        <w:tc>
          <w:tcPr>
            <w:tcW w:w="461" w:type="pct"/>
            <w:vAlign w:val="center"/>
          </w:tcPr>
          <w:p w14:paraId="044506E7" w14:textId="094A718D" w:rsidR="008B205D" w:rsidRPr="00881738" w:rsidRDefault="008B205D" w:rsidP="008B205D">
            <w:pPr>
              <w:jc w:val="center"/>
              <w:rPr>
                <w:rFonts w:cs="Times New Roman"/>
                <w:sz w:val="16"/>
                <w:szCs w:val="16"/>
              </w:rPr>
            </w:pPr>
            <w:r w:rsidRPr="00881738">
              <w:rPr>
                <w:rFonts w:cs="Times New Roman"/>
                <w:sz w:val="16"/>
                <w:szCs w:val="16"/>
              </w:rPr>
              <w:t>24 saat</w:t>
            </w:r>
          </w:p>
        </w:tc>
        <w:tc>
          <w:tcPr>
            <w:tcW w:w="875" w:type="pct"/>
            <w:vAlign w:val="center"/>
          </w:tcPr>
          <w:p w14:paraId="67266BFC" w14:textId="07F2E36D" w:rsidR="008B205D" w:rsidRPr="00881738" w:rsidRDefault="008B205D" w:rsidP="008B205D">
            <w:pPr>
              <w:jc w:val="center"/>
              <w:rPr>
                <w:rFonts w:cs="Times New Roman"/>
                <w:sz w:val="16"/>
                <w:szCs w:val="16"/>
              </w:rPr>
            </w:pPr>
            <w:r w:rsidRPr="00881738">
              <w:rPr>
                <w:rFonts w:cs="Times New Roman"/>
                <w:sz w:val="16"/>
                <w:szCs w:val="16"/>
              </w:rPr>
              <w:t>100</w:t>
            </w:r>
          </w:p>
        </w:tc>
        <w:tc>
          <w:tcPr>
            <w:tcW w:w="1685" w:type="pct"/>
          </w:tcPr>
          <w:p w14:paraId="480998DC" w14:textId="612D6548" w:rsidR="008B205D" w:rsidRPr="00881738" w:rsidRDefault="008B205D" w:rsidP="008B205D">
            <w:pPr>
              <w:rPr>
                <w:rFonts w:cs="Times New Roman"/>
                <w:sz w:val="16"/>
                <w:szCs w:val="16"/>
              </w:rPr>
            </w:pPr>
            <w:r w:rsidRPr="00881738">
              <w:rPr>
                <w:rFonts w:cs="Times New Roman"/>
                <w:sz w:val="16"/>
                <w:szCs w:val="16"/>
              </w:rPr>
              <w:t>-</w:t>
            </w:r>
          </w:p>
        </w:tc>
      </w:tr>
      <w:tr w:rsidR="00DB7F23" w:rsidRPr="00881738" w14:paraId="1A7715EB" w14:textId="77777777" w:rsidTr="00DB7F23">
        <w:trPr>
          <w:trHeight w:val="20"/>
        </w:trPr>
        <w:tc>
          <w:tcPr>
            <w:tcW w:w="568" w:type="pct"/>
            <w:vMerge w:val="restart"/>
            <w:vAlign w:val="center"/>
          </w:tcPr>
          <w:p w14:paraId="2245A1DD" w14:textId="0C0B7EBA" w:rsidR="00DB7F23" w:rsidRPr="00881738" w:rsidRDefault="00DB7F23" w:rsidP="00DB7F23">
            <w:pPr>
              <w:jc w:val="left"/>
              <w:rPr>
                <w:rFonts w:cs="Times New Roman"/>
                <w:sz w:val="16"/>
                <w:szCs w:val="16"/>
              </w:rPr>
            </w:pPr>
            <w:r w:rsidRPr="00881738">
              <w:rPr>
                <w:rFonts w:cs="Times New Roman"/>
                <w:sz w:val="16"/>
                <w:szCs w:val="16"/>
              </w:rPr>
              <w:t xml:space="preserve">Toplam </w:t>
            </w:r>
            <w:proofErr w:type="spellStart"/>
            <w:r w:rsidRPr="00881738">
              <w:rPr>
                <w:rFonts w:cs="Times New Roman"/>
                <w:sz w:val="16"/>
                <w:szCs w:val="16"/>
              </w:rPr>
              <w:t>Kjeldahl</w:t>
            </w:r>
            <w:proofErr w:type="spellEnd"/>
            <w:r w:rsidRPr="00881738">
              <w:rPr>
                <w:rFonts w:cs="Times New Roman"/>
                <w:sz w:val="16"/>
                <w:szCs w:val="16"/>
              </w:rPr>
              <w:t xml:space="preserve"> Azotu (TKN)</w:t>
            </w:r>
          </w:p>
        </w:tc>
        <w:tc>
          <w:tcPr>
            <w:tcW w:w="407" w:type="pct"/>
            <w:vAlign w:val="center"/>
          </w:tcPr>
          <w:p w14:paraId="645F5DAB" w14:textId="30096CE7" w:rsidR="00DB7F23" w:rsidRPr="00881738" w:rsidRDefault="00DB7F23" w:rsidP="008B205D">
            <w:pPr>
              <w:jc w:val="center"/>
              <w:rPr>
                <w:rFonts w:cs="Times New Roman"/>
                <w:sz w:val="16"/>
                <w:szCs w:val="16"/>
              </w:rPr>
            </w:pPr>
            <w:r w:rsidRPr="00881738">
              <w:rPr>
                <w:rFonts w:cs="Times New Roman"/>
                <w:sz w:val="16"/>
                <w:szCs w:val="16"/>
              </w:rPr>
              <w:t>P veya BC</w:t>
            </w:r>
          </w:p>
        </w:tc>
        <w:tc>
          <w:tcPr>
            <w:tcW w:w="1004" w:type="pct"/>
          </w:tcPr>
          <w:p w14:paraId="399966C7" w14:textId="74A3B0C2" w:rsidR="00DB7F23" w:rsidRPr="00881738" w:rsidRDefault="00DB7F23" w:rsidP="008B205D">
            <w:pPr>
              <w:rPr>
                <w:rFonts w:cs="Times New Roman"/>
                <w:sz w:val="16"/>
                <w:szCs w:val="16"/>
              </w:rPr>
            </w:pPr>
            <w:r w:rsidRPr="00881738">
              <w:rPr>
                <w:rFonts w:cs="Times New Roman"/>
                <w:sz w:val="16"/>
                <w:szCs w:val="16"/>
              </w:rPr>
              <w:t xml:space="preserve">H2SO4 ile </w:t>
            </w:r>
            <w:proofErr w:type="spellStart"/>
            <w:r w:rsidRPr="00881738">
              <w:rPr>
                <w:rFonts w:cs="Times New Roman"/>
                <w:sz w:val="16"/>
                <w:szCs w:val="16"/>
              </w:rPr>
              <w:t>pH</w:t>
            </w:r>
            <w:proofErr w:type="spellEnd"/>
            <w:r w:rsidRPr="00881738">
              <w:rPr>
                <w:rFonts w:cs="Times New Roman"/>
                <w:sz w:val="16"/>
                <w:szCs w:val="16"/>
              </w:rPr>
              <w:t xml:space="preserve"> 1-2 olacak şekilde asitlendirilmelidir.</w:t>
            </w:r>
          </w:p>
        </w:tc>
        <w:tc>
          <w:tcPr>
            <w:tcW w:w="461" w:type="pct"/>
            <w:vAlign w:val="center"/>
          </w:tcPr>
          <w:p w14:paraId="4D08AB39" w14:textId="46C0F052" w:rsidR="00DB7F23" w:rsidRPr="00881738" w:rsidRDefault="00DB7F23" w:rsidP="008B205D">
            <w:pPr>
              <w:jc w:val="center"/>
              <w:rPr>
                <w:rFonts w:cs="Times New Roman"/>
                <w:sz w:val="16"/>
                <w:szCs w:val="16"/>
              </w:rPr>
            </w:pPr>
            <w:r w:rsidRPr="00881738">
              <w:rPr>
                <w:rFonts w:cs="Times New Roman"/>
                <w:sz w:val="16"/>
                <w:szCs w:val="16"/>
              </w:rPr>
              <w:t>1 Ay</w:t>
            </w:r>
          </w:p>
        </w:tc>
        <w:tc>
          <w:tcPr>
            <w:tcW w:w="875" w:type="pct"/>
            <w:vAlign w:val="center"/>
          </w:tcPr>
          <w:p w14:paraId="609D75C2" w14:textId="72D05EB7" w:rsidR="00DB7F23" w:rsidRPr="00881738" w:rsidRDefault="00DB7F23" w:rsidP="008B205D">
            <w:pPr>
              <w:jc w:val="center"/>
              <w:rPr>
                <w:rFonts w:cs="Times New Roman"/>
                <w:sz w:val="16"/>
                <w:szCs w:val="16"/>
              </w:rPr>
            </w:pPr>
            <w:r w:rsidRPr="00881738">
              <w:rPr>
                <w:rFonts w:cs="Times New Roman"/>
                <w:sz w:val="16"/>
                <w:szCs w:val="16"/>
              </w:rPr>
              <w:t>250</w:t>
            </w:r>
          </w:p>
        </w:tc>
        <w:tc>
          <w:tcPr>
            <w:tcW w:w="1685" w:type="pct"/>
            <w:vAlign w:val="bottom"/>
          </w:tcPr>
          <w:p w14:paraId="50C4B45E" w14:textId="77777777" w:rsidR="00DB7F23" w:rsidRPr="00881738" w:rsidRDefault="00DB7F23" w:rsidP="008B205D">
            <w:pPr>
              <w:rPr>
                <w:rFonts w:cs="Times New Roman"/>
                <w:sz w:val="16"/>
                <w:szCs w:val="16"/>
              </w:rPr>
            </w:pPr>
            <w:r w:rsidRPr="00881738">
              <w:rPr>
                <w:rFonts w:cs="Times New Roman"/>
                <w:sz w:val="16"/>
                <w:szCs w:val="16"/>
              </w:rPr>
              <w:t>Numuneler karanlıkta muhafaza edilmelidir.</w:t>
            </w:r>
          </w:p>
          <w:p w14:paraId="13BB7B55" w14:textId="0620D103" w:rsidR="00DB7F23" w:rsidRPr="00881738" w:rsidRDefault="00DB7F23" w:rsidP="008B205D">
            <w:pPr>
              <w:rPr>
                <w:rFonts w:cs="Times New Roman"/>
                <w:sz w:val="16"/>
                <w:szCs w:val="16"/>
              </w:rPr>
            </w:pPr>
          </w:p>
        </w:tc>
      </w:tr>
      <w:tr w:rsidR="00DB7F23" w:rsidRPr="00881738" w14:paraId="6DB9650D" w14:textId="77777777" w:rsidTr="00DB7F23">
        <w:trPr>
          <w:trHeight w:val="20"/>
        </w:trPr>
        <w:tc>
          <w:tcPr>
            <w:tcW w:w="568" w:type="pct"/>
            <w:vMerge/>
            <w:vAlign w:val="center"/>
          </w:tcPr>
          <w:p w14:paraId="1DC458F8" w14:textId="77777777" w:rsidR="00DB7F23" w:rsidRPr="00881738" w:rsidRDefault="00DB7F23" w:rsidP="00DB7F23">
            <w:pPr>
              <w:jc w:val="left"/>
              <w:rPr>
                <w:rFonts w:cs="Times New Roman"/>
                <w:sz w:val="16"/>
                <w:szCs w:val="16"/>
              </w:rPr>
            </w:pPr>
          </w:p>
        </w:tc>
        <w:tc>
          <w:tcPr>
            <w:tcW w:w="407" w:type="pct"/>
            <w:vAlign w:val="center"/>
          </w:tcPr>
          <w:p w14:paraId="1095D8DF" w14:textId="3ECE8605" w:rsidR="00DB7F23" w:rsidRPr="00881738" w:rsidRDefault="00DB7F23" w:rsidP="008B205D">
            <w:pPr>
              <w:jc w:val="center"/>
              <w:rPr>
                <w:rFonts w:cs="Times New Roman"/>
                <w:sz w:val="16"/>
                <w:szCs w:val="16"/>
              </w:rPr>
            </w:pPr>
            <w:r w:rsidRPr="00881738">
              <w:rPr>
                <w:rFonts w:cs="Times New Roman"/>
                <w:sz w:val="16"/>
                <w:szCs w:val="16"/>
              </w:rPr>
              <w:t>P</w:t>
            </w:r>
          </w:p>
        </w:tc>
        <w:tc>
          <w:tcPr>
            <w:tcW w:w="1004" w:type="pct"/>
            <w:vAlign w:val="center"/>
          </w:tcPr>
          <w:p w14:paraId="5FAD8E05" w14:textId="13F84B41" w:rsidR="00DB7F23" w:rsidRPr="00881738" w:rsidRDefault="00DB7F23" w:rsidP="008B205D">
            <w:pPr>
              <w:rPr>
                <w:rFonts w:cs="Times New Roman"/>
                <w:sz w:val="16"/>
                <w:szCs w:val="16"/>
              </w:rPr>
            </w:pPr>
            <w:r w:rsidRPr="00881738">
              <w:rPr>
                <w:rFonts w:cs="Times New Roman"/>
                <w:sz w:val="16"/>
                <w:szCs w:val="16"/>
              </w:rPr>
              <w:t>-20°C'de dondurulmalıdır.</w:t>
            </w:r>
          </w:p>
        </w:tc>
        <w:tc>
          <w:tcPr>
            <w:tcW w:w="461" w:type="pct"/>
            <w:vAlign w:val="center"/>
          </w:tcPr>
          <w:p w14:paraId="202E39B3" w14:textId="77777777" w:rsidR="00DB7F23" w:rsidRPr="00881738" w:rsidRDefault="00DB7F23" w:rsidP="008B205D">
            <w:pPr>
              <w:jc w:val="center"/>
              <w:rPr>
                <w:rFonts w:cs="Times New Roman"/>
                <w:sz w:val="16"/>
                <w:szCs w:val="16"/>
              </w:rPr>
            </w:pPr>
          </w:p>
        </w:tc>
        <w:tc>
          <w:tcPr>
            <w:tcW w:w="875" w:type="pct"/>
            <w:vAlign w:val="center"/>
          </w:tcPr>
          <w:p w14:paraId="28684060" w14:textId="77777777" w:rsidR="00DB7F23" w:rsidRPr="00881738" w:rsidRDefault="00DB7F23" w:rsidP="008B205D">
            <w:pPr>
              <w:jc w:val="center"/>
              <w:rPr>
                <w:rFonts w:cs="Times New Roman"/>
                <w:sz w:val="16"/>
                <w:szCs w:val="16"/>
              </w:rPr>
            </w:pPr>
          </w:p>
        </w:tc>
        <w:tc>
          <w:tcPr>
            <w:tcW w:w="1685" w:type="pct"/>
          </w:tcPr>
          <w:p w14:paraId="427A6D21" w14:textId="1614A3E9" w:rsidR="00DB7F23" w:rsidRPr="00881738" w:rsidRDefault="00DB7F23" w:rsidP="008B205D">
            <w:pPr>
              <w:rPr>
                <w:rFonts w:cs="Times New Roman"/>
                <w:sz w:val="16"/>
                <w:szCs w:val="16"/>
              </w:rPr>
            </w:pPr>
            <w:r w:rsidRPr="00881738">
              <w:rPr>
                <w:rFonts w:cs="Times New Roman"/>
                <w:sz w:val="16"/>
                <w:szCs w:val="16"/>
              </w:rPr>
              <w:t>-</w:t>
            </w:r>
          </w:p>
        </w:tc>
      </w:tr>
      <w:tr w:rsidR="008B205D" w:rsidRPr="00881738" w14:paraId="6B48063A" w14:textId="77777777" w:rsidTr="00DB7F23">
        <w:trPr>
          <w:trHeight w:val="20"/>
        </w:trPr>
        <w:tc>
          <w:tcPr>
            <w:tcW w:w="568" w:type="pct"/>
            <w:vAlign w:val="center"/>
          </w:tcPr>
          <w:p w14:paraId="666888A1" w14:textId="4A451356" w:rsidR="008B205D" w:rsidRPr="00881738" w:rsidRDefault="008B205D" w:rsidP="00DB7F23">
            <w:pPr>
              <w:jc w:val="left"/>
              <w:rPr>
                <w:rFonts w:cs="Times New Roman"/>
                <w:sz w:val="16"/>
                <w:szCs w:val="16"/>
              </w:rPr>
            </w:pPr>
            <w:r w:rsidRPr="00881738">
              <w:rPr>
                <w:rFonts w:cs="Times New Roman"/>
                <w:sz w:val="16"/>
                <w:szCs w:val="16"/>
              </w:rPr>
              <w:t>Toplam Siyanür</w:t>
            </w:r>
          </w:p>
        </w:tc>
        <w:tc>
          <w:tcPr>
            <w:tcW w:w="407" w:type="pct"/>
            <w:vAlign w:val="center"/>
          </w:tcPr>
          <w:p w14:paraId="534E76C8" w14:textId="5703ABCC" w:rsidR="008B205D" w:rsidRPr="00881738" w:rsidRDefault="008B205D" w:rsidP="008B205D">
            <w:pPr>
              <w:jc w:val="center"/>
              <w:rPr>
                <w:rFonts w:cs="Times New Roman"/>
                <w:sz w:val="16"/>
                <w:szCs w:val="16"/>
              </w:rPr>
            </w:pPr>
            <w:r w:rsidRPr="00881738">
              <w:rPr>
                <w:rFonts w:cs="Times New Roman"/>
                <w:sz w:val="16"/>
                <w:szCs w:val="16"/>
              </w:rPr>
              <w:t>P</w:t>
            </w:r>
          </w:p>
        </w:tc>
        <w:tc>
          <w:tcPr>
            <w:tcW w:w="1004" w:type="pct"/>
            <w:vAlign w:val="bottom"/>
          </w:tcPr>
          <w:p w14:paraId="42E29DFB" w14:textId="77777777" w:rsidR="008B205D" w:rsidRPr="00881738" w:rsidRDefault="008B205D" w:rsidP="008B205D">
            <w:pPr>
              <w:rPr>
                <w:rFonts w:cs="Times New Roman"/>
                <w:sz w:val="16"/>
                <w:szCs w:val="16"/>
              </w:rPr>
            </w:pPr>
            <w:proofErr w:type="spellStart"/>
            <w:r w:rsidRPr="00881738">
              <w:rPr>
                <w:rFonts w:cs="Times New Roman"/>
                <w:sz w:val="16"/>
                <w:szCs w:val="16"/>
              </w:rPr>
              <w:t>pH</w:t>
            </w:r>
            <w:proofErr w:type="spellEnd"/>
            <w:r w:rsidRPr="00881738">
              <w:rPr>
                <w:rFonts w:cs="Times New Roman"/>
                <w:sz w:val="16"/>
                <w:szCs w:val="16"/>
              </w:rPr>
              <w:t xml:space="preserve">&gt;12’ye kadar </w:t>
            </w:r>
            <w:proofErr w:type="spellStart"/>
            <w:r w:rsidRPr="00881738">
              <w:rPr>
                <w:rFonts w:cs="Times New Roman"/>
                <w:sz w:val="16"/>
                <w:szCs w:val="16"/>
              </w:rPr>
              <w:t>NaOH</w:t>
            </w:r>
            <w:proofErr w:type="spellEnd"/>
            <w:r w:rsidRPr="00881738">
              <w:rPr>
                <w:rFonts w:cs="Times New Roman"/>
                <w:sz w:val="16"/>
                <w:szCs w:val="16"/>
              </w:rPr>
              <w:t xml:space="preserve"> ilâve edilmelidir.</w:t>
            </w:r>
          </w:p>
          <w:p w14:paraId="042FBEE3" w14:textId="0AD37D1B" w:rsidR="008B205D" w:rsidRPr="00881738" w:rsidRDefault="008B205D" w:rsidP="008B205D">
            <w:pPr>
              <w:rPr>
                <w:rFonts w:cs="Times New Roman"/>
                <w:sz w:val="16"/>
                <w:szCs w:val="16"/>
              </w:rPr>
            </w:pPr>
            <w:r w:rsidRPr="00881738">
              <w:rPr>
                <w:rFonts w:cs="Times New Roman"/>
                <w:sz w:val="16"/>
                <w:szCs w:val="16"/>
              </w:rPr>
              <w:t>1°C ile 5°C arasına soğutulmalıdır.</w:t>
            </w:r>
          </w:p>
        </w:tc>
        <w:tc>
          <w:tcPr>
            <w:tcW w:w="461" w:type="pct"/>
            <w:vAlign w:val="center"/>
          </w:tcPr>
          <w:p w14:paraId="6E731CE5" w14:textId="77777777" w:rsidR="008B205D" w:rsidRPr="00881738" w:rsidRDefault="008B205D" w:rsidP="008B205D">
            <w:pPr>
              <w:jc w:val="center"/>
              <w:rPr>
                <w:rFonts w:cs="Times New Roman"/>
                <w:sz w:val="16"/>
                <w:szCs w:val="16"/>
              </w:rPr>
            </w:pPr>
            <w:r w:rsidRPr="00881738">
              <w:rPr>
                <w:rFonts w:cs="Times New Roman"/>
                <w:sz w:val="16"/>
                <w:szCs w:val="16"/>
              </w:rPr>
              <w:t>7 gün,</w:t>
            </w:r>
          </w:p>
          <w:p w14:paraId="36BAB0FB" w14:textId="51285DD9" w:rsidR="008B205D" w:rsidRPr="00881738" w:rsidRDefault="008B205D" w:rsidP="008B205D">
            <w:pPr>
              <w:jc w:val="center"/>
              <w:rPr>
                <w:rFonts w:cs="Times New Roman"/>
                <w:sz w:val="16"/>
                <w:szCs w:val="16"/>
              </w:rPr>
            </w:pPr>
            <w:r w:rsidRPr="00881738">
              <w:rPr>
                <w:rFonts w:cs="Times New Roman"/>
                <w:sz w:val="16"/>
                <w:szCs w:val="16"/>
              </w:rPr>
              <w:t>Sülfit içeriyorsa 24 saat</w:t>
            </w:r>
          </w:p>
        </w:tc>
        <w:tc>
          <w:tcPr>
            <w:tcW w:w="875" w:type="pct"/>
            <w:vAlign w:val="center"/>
          </w:tcPr>
          <w:p w14:paraId="33244E99" w14:textId="14A533F6" w:rsidR="008B205D" w:rsidRPr="00881738" w:rsidRDefault="008B205D" w:rsidP="008B205D">
            <w:pPr>
              <w:jc w:val="center"/>
              <w:rPr>
                <w:rFonts w:cs="Times New Roman"/>
                <w:sz w:val="16"/>
                <w:szCs w:val="16"/>
              </w:rPr>
            </w:pPr>
            <w:r w:rsidRPr="00881738">
              <w:rPr>
                <w:rFonts w:cs="Times New Roman"/>
                <w:sz w:val="16"/>
                <w:szCs w:val="16"/>
              </w:rPr>
              <w:t>500</w:t>
            </w:r>
          </w:p>
        </w:tc>
        <w:tc>
          <w:tcPr>
            <w:tcW w:w="1685" w:type="pct"/>
            <w:vAlign w:val="center"/>
          </w:tcPr>
          <w:p w14:paraId="12E80D04" w14:textId="57BEC4FC" w:rsidR="008B205D" w:rsidRPr="00881738" w:rsidRDefault="008B205D" w:rsidP="008B205D">
            <w:pPr>
              <w:rPr>
                <w:rFonts w:cs="Times New Roman"/>
                <w:sz w:val="16"/>
                <w:szCs w:val="16"/>
              </w:rPr>
            </w:pPr>
            <w:r w:rsidRPr="00881738">
              <w:rPr>
                <w:rFonts w:cs="Times New Roman"/>
                <w:sz w:val="16"/>
                <w:szCs w:val="16"/>
              </w:rPr>
              <w:t>Numuneler karanlıkta muhafaza edilmelidir</w:t>
            </w:r>
          </w:p>
        </w:tc>
      </w:tr>
      <w:tr w:rsidR="008B205D" w:rsidRPr="00881738" w14:paraId="31C7FB1A" w14:textId="77777777" w:rsidTr="00DB7F23">
        <w:trPr>
          <w:trHeight w:val="20"/>
        </w:trPr>
        <w:tc>
          <w:tcPr>
            <w:tcW w:w="568" w:type="pct"/>
            <w:vAlign w:val="center"/>
          </w:tcPr>
          <w:p w14:paraId="32B85570" w14:textId="20C72DF3" w:rsidR="008B205D" w:rsidRPr="00881738" w:rsidRDefault="008B205D" w:rsidP="00DB7F23">
            <w:pPr>
              <w:jc w:val="left"/>
              <w:rPr>
                <w:rFonts w:cs="Times New Roman"/>
                <w:sz w:val="16"/>
                <w:szCs w:val="16"/>
              </w:rPr>
            </w:pPr>
            <w:r w:rsidRPr="00881738">
              <w:rPr>
                <w:rFonts w:cs="Times New Roman"/>
                <w:sz w:val="16"/>
                <w:szCs w:val="16"/>
              </w:rPr>
              <w:t>Yağ ve Gres</w:t>
            </w:r>
          </w:p>
        </w:tc>
        <w:tc>
          <w:tcPr>
            <w:tcW w:w="407" w:type="pct"/>
            <w:vAlign w:val="center"/>
          </w:tcPr>
          <w:p w14:paraId="64B2669A" w14:textId="143A84FE" w:rsidR="008B205D" w:rsidRPr="00881738" w:rsidRDefault="008B205D" w:rsidP="008B205D">
            <w:pPr>
              <w:jc w:val="center"/>
              <w:rPr>
                <w:rFonts w:cs="Times New Roman"/>
                <w:sz w:val="16"/>
                <w:szCs w:val="16"/>
              </w:rPr>
            </w:pPr>
            <w:r w:rsidRPr="00881738">
              <w:rPr>
                <w:rFonts w:cs="Times New Roman"/>
                <w:sz w:val="16"/>
                <w:szCs w:val="16"/>
              </w:rPr>
              <w:t>Çözücü ile yıkanmış C</w:t>
            </w:r>
          </w:p>
        </w:tc>
        <w:tc>
          <w:tcPr>
            <w:tcW w:w="1004" w:type="pct"/>
            <w:vAlign w:val="bottom"/>
          </w:tcPr>
          <w:p w14:paraId="2B1715A3" w14:textId="240CC337" w:rsidR="008B205D" w:rsidRPr="00881738" w:rsidRDefault="008B205D" w:rsidP="008B205D">
            <w:pPr>
              <w:rPr>
                <w:rFonts w:cs="Times New Roman"/>
                <w:sz w:val="16"/>
                <w:szCs w:val="16"/>
              </w:rPr>
            </w:pPr>
            <w:proofErr w:type="spellStart"/>
            <w:r w:rsidRPr="00881738">
              <w:rPr>
                <w:rFonts w:cs="Times New Roman"/>
                <w:sz w:val="16"/>
                <w:szCs w:val="16"/>
              </w:rPr>
              <w:t>HCl</w:t>
            </w:r>
            <w:proofErr w:type="spellEnd"/>
            <w:r w:rsidRPr="00881738">
              <w:rPr>
                <w:rFonts w:cs="Times New Roman"/>
                <w:sz w:val="16"/>
                <w:szCs w:val="16"/>
              </w:rPr>
              <w:t xml:space="preserve"> veya H2SO4 ile </w:t>
            </w:r>
            <w:proofErr w:type="spellStart"/>
            <w:r w:rsidRPr="00881738">
              <w:rPr>
                <w:rFonts w:cs="Times New Roman"/>
                <w:sz w:val="16"/>
                <w:szCs w:val="16"/>
              </w:rPr>
              <w:t>pH</w:t>
            </w:r>
            <w:proofErr w:type="spellEnd"/>
            <w:r w:rsidRPr="00881738">
              <w:rPr>
                <w:rFonts w:cs="Times New Roman"/>
                <w:sz w:val="16"/>
                <w:szCs w:val="16"/>
              </w:rPr>
              <w:t xml:space="preserve"> 1-2 olacak şekilde asitlendirilmelidir.</w:t>
            </w:r>
          </w:p>
        </w:tc>
        <w:tc>
          <w:tcPr>
            <w:tcW w:w="461" w:type="pct"/>
            <w:vAlign w:val="center"/>
          </w:tcPr>
          <w:p w14:paraId="2FA5D313" w14:textId="18A9DEA3" w:rsidR="008B205D" w:rsidRPr="00881738" w:rsidRDefault="008B205D" w:rsidP="008B205D">
            <w:pPr>
              <w:jc w:val="center"/>
              <w:rPr>
                <w:rFonts w:cs="Times New Roman"/>
                <w:sz w:val="16"/>
                <w:szCs w:val="16"/>
              </w:rPr>
            </w:pPr>
            <w:r w:rsidRPr="00881738">
              <w:rPr>
                <w:rFonts w:cs="Times New Roman"/>
                <w:sz w:val="16"/>
                <w:szCs w:val="16"/>
              </w:rPr>
              <w:t>1 ay</w:t>
            </w:r>
          </w:p>
        </w:tc>
        <w:tc>
          <w:tcPr>
            <w:tcW w:w="875" w:type="pct"/>
            <w:vAlign w:val="center"/>
          </w:tcPr>
          <w:p w14:paraId="079F56F9" w14:textId="47CEDBE5" w:rsidR="008B205D" w:rsidRPr="00881738" w:rsidRDefault="008B205D" w:rsidP="008B205D">
            <w:pPr>
              <w:jc w:val="center"/>
              <w:rPr>
                <w:rFonts w:cs="Times New Roman"/>
                <w:sz w:val="16"/>
                <w:szCs w:val="16"/>
              </w:rPr>
            </w:pPr>
            <w:r w:rsidRPr="00881738">
              <w:rPr>
                <w:rFonts w:cs="Times New Roman"/>
                <w:sz w:val="16"/>
                <w:szCs w:val="16"/>
              </w:rPr>
              <w:t>1000</w:t>
            </w:r>
          </w:p>
        </w:tc>
        <w:tc>
          <w:tcPr>
            <w:tcW w:w="1685" w:type="pct"/>
          </w:tcPr>
          <w:p w14:paraId="06D8447C" w14:textId="6940DE3B" w:rsidR="008B205D" w:rsidRPr="00881738" w:rsidRDefault="008B205D" w:rsidP="008B205D">
            <w:pPr>
              <w:rPr>
                <w:rFonts w:cs="Times New Roman"/>
                <w:sz w:val="16"/>
                <w:szCs w:val="16"/>
              </w:rPr>
            </w:pPr>
            <w:r w:rsidRPr="00881738">
              <w:rPr>
                <w:rFonts w:cs="Times New Roman"/>
                <w:sz w:val="16"/>
                <w:szCs w:val="16"/>
              </w:rPr>
              <w:t>-</w:t>
            </w:r>
          </w:p>
        </w:tc>
      </w:tr>
    </w:tbl>
    <w:p w14:paraId="5E0B4E56" w14:textId="055F73AA" w:rsidR="00B04E96" w:rsidRPr="00881738" w:rsidRDefault="00B04E96" w:rsidP="00B72E96">
      <w:pPr>
        <w:rPr>
          <w:rFonts w:cs="Times New Roman"/>
        </w:rPr>
      </w:pPr>
    </w:p>
    <w:sectPr w:rsidR="00B04E96" w:rsidRPr="00881738" w:rsidSect="00B72E96">
      <w:headerReference w:type="default" r:id="rId7"/>
      <w:footerReference w:type="default" r:id="rId8"/>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FF9C8" w14:textId="77777777" w:rsidR="00407125" w:rsidRDefault="00407125" w:rsidP="00E00534">
      <w:pPr>
        <w:spacing w:after="0"/>
      </w:pPr>
      <w:r>
        <w:separator/>
      </w:r>
    </w:p>
  </w:endnote>
  <w:endnote w:type="continuationSeparator" w:id="0">
    <w:p w14:paraId="27B8C702" w14:textId="77777777" w:rsidR="00407125" w:rsidRDefault="00407125" w:rsidP="00E00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4"/>
      </w:rPr>
      <w:id w:val="645401893"/>
      <w:docPartObj>
        <w:docPartGallery w:val="Page Numbers (Bottom of Page)"/>
        <w:docPartUnique/>
      </w:docPartObj>
    </w:sdtPr>
    <w:sdtEndPr/>
    <w:sdtContent>
      <w:sdt>
        <w:sdtPr>
          <w:rPr>
            <w:rFonts w:cs="Times New Roman"/>
            <w:szCs w:val="24"/>
          </w:rPr>
          <w:id w:val="-1769616900"/>
          <w:docPartObj>
            <w:docPartGallery w:val="Page Numbers (Top of Page)"/>
            <w:docPartUnique/>
          </w:docPartObj>
        </w:sdtPr>
        <w:sdtEndPr/>
        <w:sdtContent>
          <w:p w14:paraId="1FA3F950" w14:textId="7678F4D0" w:rsidR="00B04E96" w:rsidRPr="00F80CFE" w:rsidRDefault="00B04E96">
            <w:pPr>
              <w:pStyle w:val="AltBilgi"/>
              <w:jc w:val="right"/>
              <w:rPr>
                <w:rFonts w:cs="Times New Roman"/>
                <w:szCs w:val="24"/>
              </w:rPr>
            </w:pPr>
            <w:r w:rsidRPr="00F80CFE">
              <w:rPr>
                <w:rFonts w:cs="Times New Roman"/>
                <w:szCs w:val="24"/>
              </w:rPr>
              <w:t xml:space="preserve">Sayfa </w:t>
            </w:r>
            <w:r w:rsidRPr="00F80CFE">
              <w:rPr>
                <w:rFonts w:cs="Times New Roman"/>
                <w:b/>
                <w:bCs/>
                <w:szCs w:val="24"/>
              </w:rPr>
              <w:fldChar w:fldCharType="begin"/>
            </w:r>
            <w:r w:rsidRPr="00F80CFE">
              <w:rPr>
                <w:rFonts w:cs="Times New Roman"/>
                <w:b/>
                <w:bCs/>
                <w:szCs w:val="24"/>
              </w:rPr>
              <w:instrText>PAGE</w:instrText>
            </w:r>
            <w:r w:rsidRPr="00F80CFE">
              <w:rPr>
                <w:rFonts w:cs="Times New Roman"/>
                <w:b/>
                <w:bCs/>
                <w:szCs w:val="24"/>
              </w:rPr>
              <w:fldChar w:fldCharType="separate"/>
            </w:r>
            <w:r w:rsidR="00F210C8">
              <w:rPr>
                <w:rFonts w:cs="Times New Roman"/>
                <w:b/>
                <w:bCs/>
                <w:noProof/>
                <w:szCs w:val="24"/>
              </w:rPr>
              <w:t>4</w:t>
            </w:r>
            <w:r w:rsidRPr="00F80CFE">
              <w:rPr>
                <w:rFonts w:cs="Times New Roman"/>
                <w:b/>
                <w:bCs/>
                <w:szCs w:val="24"/>
              </w:rPr>
              <w:fldChar w:fldCharType="end"/>
            </w:r>
            <w:r w:rsidRPr="00F80CFE">
              <w:rPr>
                <w:rFonts w:cs="Times New Roman"/>
                <w:szCs w:val="24"/>
              </w:rPr>
              <w:t xml:space="preserve"> / </w:t>
            </w:r>
            <w:r w:rsidRPr="00F80CFE">
              <w:rPr>
                <w:rFonts w:cs="Times New Roman"/>
                <w:b/>
                <w:bCs/>
                <w:szCs w:val="24"/>
              </w:rPr>
              <w:fldChar w:fldCharType="begin"/>
            </w:r>
            <w:r w:rsidRPr="00F80CFE">
              <w:rPr>
                <w:rFonts w:cs="Times New Roman"/>
                <w:b/>
                <w:bCs/>
                <w:szCs w:val="24"/>
              </w:rPr>
              <w:instrText>NUMPAGES</w:instrText>
            </w:r>
            <w:r w:rsidRPr="00F80CFE">
              <w:rPr>
                <w:rFonts w:cs="Times New Roman"/>
                <w:b/>
                <w:bCs/>
                <w:szCs w:val="24"/>
              </w:rPr>
              <w:fldChar w:fldCharType="separate"/>
            </w:r>
            <w:r w:rsidR="00F210C8">
              <w:rPr>
                <w:rFonts w:cs="Times New Roman"/>
                <w:b/>
                <w:bCs/>
                <w:noProof/>
                <w:szCs w:val="24"/>
              </w:rPr>
              <w:t>4</w:t>
            </w:r>
            <w:r w:rsidRPr="00F80CFE">
              <w:rPr>
                <w:rFonts w:cs="Times New Roman"/>
                <w:b/>
                <w:bCs/>
                <w:szCs w:val="24"/>
              </w:rPr>
              <w:fldChar w:fldCharType="end"/>
            </w:r>
          </w:p>
        </w:sdtContent>
      </w:sdt>
    </w:sdtContent>
  </w:sdt>
  <w:p w14:paraId="5E0E98EA" w14:textId="03C9735B" w:rsidR="00B04E96" w:rsidRPr="001C1922" w:rsidRDefault="00B04E96">
    <w:pPr>
      <w:pStyle w:val="AltBilgi"/>
      <w:rPr>
        <w:rFonts w:cs="Times New Roman"/>
        <w:sz w:val="20"/>
        <w:szCs w:val="20"/>
      </w:rPr>
    </w:pPr>
    <w:r w:rsidRPr="001C1922">
      <w:rPr>
        <w:rFonts w:cs="Times New Roman"/>
        <w:sz w:val="20"/>
        <w:szCs w:val="20"/>
      </w:rPr>
      <w:t>İlk Yayın Tarihi:</w:t>
    </w:r>
    <w:r w:rsidRPr="00A71801">
      <w:t xml:space="preserve"> </w:t>
    </w:r>
    <w:r w:rsidRPr="00C07619">
      <w:rPr>
        <w:rFonts w:cs="Times New Roman"/>
        <w:sz w:val="20"/>
        <w:szCs w:val="20"/>
      </w:rPr>
      <w:t>25.09.2020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DB61" w14:textId="77777777" w:rsidR="00407125" w:rsidRDefault="00407125" w:rsidP="00E00534">
      <w:pPr>
        <w:spacing w:after="0"/>
      </w:pPr>
      <w:r>
        <w:separator/>
      </w:r>
    </w:p>
  </w:footnote>
  <w:footnote w:type="continuationSeparator" w:id="0">
    <w:p w14:paraId="6E3CAA75" w14:textId="77777777" w:rsidR="00407125" w:rsidRDefault="00407125" w:rsidP="00E005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Look w:val="04A0" w:firstRow="1" w:lastRow="0" w:firstColumn="1" w:lastColumn="0" w:noHBand="0" w:noVBand="1"/>
    </w:tblPr>
    <w:tblGrid>
      <w:gridCol w:w="4163"/>
      <w:gridCol w:w="6051"/>
      <w:gridCol w:w="2921"/>
      <w:gridCol w:w="2253"/>
    </w:tblGrid>
    <w:tr w:rsidR="00B04E96" w14:paraId="63A4291B" w14:textId="77777777" w:rsidTr="00B72E96">
      <w:tc>
        <w:tcPr>
          <w:tcW w:w="1353" w:type="pct"/>
          <w:vMerge w:val="restart"/>
          <w:vAlign w:val="center"/>
        </w:tcPr>
        <w:p w14:paraId="1FA3ED75" w14:textId="142C7E96" w:rsidR="00B04E96" w:rsidRPr="00F93D71" w:rsidRDefault="00B04E96" w:rsidP="00F93D71">
          <w:pPr>
            <w:pStyle w:val="stBilgi"/>
            <w:jc w:val="center"/>
            <w:rPr>
              <w:sz w:val="16"/>
              <w:szCs w:val="16"/>
            </w:rPr>
          </w:pPr>
          <w:r w:rsidRPr="00F93D71">
            <w:rPr>
              <w:noProof/>
              <w:sz w:val="16"/>
              <w:szCs w:val="16"/>
              <w:lang w:eastAsia="tr-TR"/>
            </w:rPr>
            <w:drawing>
              <wp:inline distT="0" distB="0" distL="0" distR="0" wp14:anchorId="558F0DEB" wp14:editId="5F9FF831">
                <wp:extent cx="1797463" cy="468000"/>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LAB_LOGO_MAVI.JPG"/>
                        <pic:cNvPicPr/>
                      </pic:nvPicPr>
                      <pic:blipFill>
                        <a:blip r:embed="rId1">
                          <a:extLst>
                            <a:ext uri="{28A0092B-C50C-407E-A947-70E740481C1C}">
                              <a14:useLocalDpi xmlns:a14="http://schemas.microsoft.com/office/drawing/2010/main" val="0"/>
                            </a:ext>
                          </a:extLst>
                        </a:blip>
                        <a:stretch>
                          <a:fillRect/>
                        </a:stretch>
                      </pic:blipFill>
                      <pic:spPr>
                        <a:xfrm>
                          <a:off x="0" y="0"/>
                          <a:ext cx="1797463" cy="468000"/>
                        </a:xfrm>
                        <a:prstGeom prst="rect">
                          <a:avLst/>
                        </a:prstGeom>
                      </pic:spPr>
                    </pic:pic>
                  </a:graphicData>
                </a:graphic>
              </wp:inline>
            </w:drawing>
          </w:r>
        </w:p>
      </w:tc>
      <w:tc>
        <w:tcPr>
          <w:tcW w:w="1966" w:type="pct"/>
          <w:vMerge w:val="restart"/>
          <w:vAlign w:val="center"/>
        </w:tcPr>
        <w:p w14:paraId="6C170442" w14:textId="77777777" w:rsidR="00881738" w:rsidRPr="00F93D71" w:rsidRDefault="00881738" w:rsidP="00881738">
          <w:pPr>
            <w:pStyle w:val="stBilgi"/>
            <w:jc w:val="center"/>
            <w:rPr>
              <w:rFonts w:cs="Times New Roman"/>
              <w:b/>
              <w:bCs/>
              <w:sz w:val="20"/>
              <w:szCs w:val="20"/>
            </w:rPr>
          </w:pPr>
          <w:r w:rsidRPr="00F93D71">
            <w:rPr>
              <w:rFonts w:cs="Times New Roman"/>
              <w:b/>
              <w:bCs/>
              <w:sz w:val="20"/>
              <w:szCs w:val="20"/>
            </w:rPr>
            <w:t>NANOLAB ÇEVRE VE ENDÜSTRİYEL LABORATUVAR HİZMETLERİ A.Ş.</w:t>
          </w:r>
        </w:p>
        <w:p w14:paraId="4A0B3783" w14:textId="77777777" w:rsidR="00881738" w:rsidRPr="00F93D71" w:rsidRDefault="00881738" w:rsidP="00881738">
          <w:pPr>
            <w:pStyle w:val="stBilgi"/>
            <w:jc w:val="center"/>
            <w:rPr>
              <w:rFonts w:cs="Times New Roman"/>
              <w:b/>
              <w:bCs/>
              <w:sz w:val="14"/>
              <w:szCs w:val="14"/>
            </w:rPr>
          </w:pPr>
          <w:r w:rsidRPr="00F93D71">
            <w:rPr>
              <w:rFonts w:cs="Times New Roman"/>
              <w:b/>
              <w:bCs/>
              <w:sz w:val="14"/>
              <w:szCs w:val="14"/>
            </w:rPr>
            <w:t>Kazımiye Mah. Barbaros 4. Sokak No:8 Çorlu/TEKİRDAĞ</w:t>
          </w:r>
        </w:p>
        <w:p w14:paraId="2B5D66D8" w14:textId="77777777" w:rsidR="00881738" w:rsidRPr="00F93D71" w:rsidRDefault="00F210C8" w:rsidP="00881738">
          <w:pPr>
            <w:pStyle w:val="stBilgi"/>
            <w:jc w:val="center"/>
            <w:rPr>
              <w:rFonts w:cs="Times New Roman"/>
              <w:b/>
              <w:bCs/>
              <w:sz w:val="14"/>
              <w:szCs w:val="14"/>
            </w:rPr>
          </w:pPr>
          <w:hyperlink r:id="rId2" w:history="1">
            <w:r w:rsidR="00881738" w:rsidRPr="00F93D71">
              <w:rPr>
                <w:rStyle w:val="Kpr"/>
                <w:rFonts w:cs="Times New Roman"/>
                <w:b/>
                <w:bCs/>
                <w:sz w:val="14"/>
                <w:szCs w:val="14"/>
              </w:rPr>
              <w:t>www.nano-lab.com.tr</w:t>
            </w:r>
          </w:hyperlink>
          <w:r w:rsidR="00881738" w:rsidRPr="00F93D71">
            <w:rPr>
              <w:rFonts w:cs="Times New Roman"/>
              <w:b/>
              <w:bCs/>
              <w:sz w:val="14"/>
              <w:szCs w:val="14"/>
            </w:rPr>
            <w:t xml:space="preserve"> / (282) 653 44 08</w:t>
          </w:r>
        </w:p>
        <w:p w14:paraId="25F106EE" w14:textId="1B416B03" w:rsidR="00B04E96" w:rsidRPr="00F93D71" w:rsidRDefault="00A84035" w:rsidP="00F93D71">
          <w:pPr>
            <w:pStyle w:val="stBilgi"/>
            <w:jc w:val="center"/>
            <w:rPr>
              <w:rFonts w:cs="Times New Roman"/>
              <w:b/>
              <w:bCs/>
              <w:sz w:val="20"/>
              <w:szCs w:val="20"/>
            </w:rPr>
          </w:pPr>
          <w:r>
            <w:rPr>
              <w:b/>
            </w:rPr>
            <w:t>ANALİZ TALEP VE KORUMA KOŞULLARI FORMU</w:t>
          </w:r>
        </w:p>
      </w:tc>
      <w:tc>
        <w:tcPr>
          <w:tcW w:w="949" w:type="pct"/>
        </w:tcPr>
        <w:p w14:paraId="2AA38CC3" w14:textId="00187C62" w:rsidR="00B04E96" w:rsidRPr="00DE670B" w:rsidRDefault="00B04E96">
          <w:pPr>
            <w:pStyle w:val="stBilgi"/>
            <w:rPr>
              <w:sz w:val="20"/>
              <w:szCs w:val="18"/>
            </w:rPr>
          </w:pPr>
          <w:r w:rsidRPr="00DE670B">
            <w:rPr>
              <w:sz w:val="20"/>
              <w:szCs w:val="18"/>
            </w:rPr>
            <w:t xml:space="preserve">Dokuman </w:t>
          </w:r>
          <w:proofErr w:type="spellStart"/>
          <w:r w:rsidRPr="00DE670B">
            <w:rPr>
              <w:sz w:val="20"/>
              <w:szCs w:val="18"/>
            </w:rPr>
            <w:t>no</w:t>
          </w:r>
          <w:proofErr w:type="spellEnd"/>
          <w:r w:rsidRPr="00DE670B">
            <w:rPr>
              <w:sz w:val="20"/>
              <w:szCs w:val="18"/>
            </w:rPr>
            <w:t>:</w:t>
          </w:r>
        </w:p>
      </w:tc>
      <w:tc>
        <w:tcPr>
          <w:tcW w:w="732" w:type="pct"/>
          <w:vAlign w:val="center"/>
        </w:tcPr>
        <w:p w14:paraId="5F5BE66F" w14:textId="2751EE24" w:rsidR="00B04E96" w:rsidRPr="00DE670B" w:rsidRDefault="00B04E96" w:rsidP="00F80CFE">
          <w:pPr>
            <w:pStyle w:val="stBilgi"/>
            <w:rPr>
              <w:sz w:val="20"/>
              <w:szCs w:val="18"/>
            </w:rPr>
          </w:pPr>
          <w:r>
            <w:rPr>
              <w:sz w:val="20"/>
              <w:szCs w:val="18"/>
            </w:rPr>
            <w:t>ASL.P.1</w:t>
          </w:r>
        </w:p>
      </w:tc>
    </w:tr>
    <w:tr w:rsidR="00B04E96" w14:paraId="6AEB7A72" w14:textId="77777777" w:rsidTr="00B72E96">
      <w:tc>
        <w:tcPr>
          <w:tcW w:w="1353" w:type="pct"/>
          <w:vMerge/>
        </w:tcPr>
        <w:p w14:paraId="34D6A832" w14:textId="77777777" w:rsidR="00B04E96" w:rsidRDefault="00B04E96">
          <w:pPr>
            <w:pStyle w:val="stBilgi"/>
          </w:pPr>
        </w:p>
      </w:tc>
      <w:tc>
        <w:tcPr>
          <w:tcW w:w="1966" w:type="pct"/>
          <w:vMerge/>
        </w:tcPr>
        <w:p w14:paraId="74F7C1E9" w14:textId="77777777" w:rsidR="00B04E96" w:rsidRDefault="00B04E96">
          <w:pPr>
            <w:pStyle w:val="stBilgi"/>
          </w:pPr>
        </w:p>
      </w:tc>
      <w:tc>
        <w:tcPr>
          <w:tcW w:w="949" w:type="pct"/>
        </w:tcPr>
        <w:p w14:paraId="5FD6F3D7" w14:textId="2BEC9225" w:rsidR="00B04E96" w:rsidRPr="00DE670B" w:rsidRDefault="00B04E96">
          <w:pPr>
            <w:pStyle w:val="stBilgi"/>
            <w:rPr>
              <w:sz w:val="20"/>
              <w:szCs w:val="18"/>
            </w:rPr>
          </w:pPr>
          <w:r w:rsidRPr="00DE670B">
            <w:rPr>
              <w:sz w:val="20"/>
              <w:szCs w:val="18"/>
            </w:rPr>
            <w:t xml:space="preserve">Revizyon </w:t>
          </w:r>
          <w:proofErr w:type="spellStart"/>
          <w:r w:rsidRPr="00DE670B">
            <w:rPr>
              <w:sz w:val="20"/>
              <w:szCs w:val="18"/>
            </w:rPr>
            <w:t>no</w:t>
          </w:r>
          <w:proofErr w:type="spellEnd"/>
          <w:r w:rsidRPr="00DE670B">
            <w:rPr>
              <w:sz w:val="20"/>
              <w:szCs w:val="18"/>
            </w:rPr>
            <w:t>/Tarih</w:t>
          </w:r>
        </w:p>
      </w:tc>
      <w:tc>
        <w:tcPr>
          <w:tcW w:w="732" w:type="pct"/>
          <w:vAlign w:val="center"/>
        </w:tcPr>
        <w:p w14:paraId="54556408" w14:textId="6C8658AD" w:rsidR="00B04E96" w:rsidRPr="00DE670B" w:rsidRDefault="00B04E96" w:rsidP="00F80CFE">
          <w:pPr>
            <w:pStyle w:val="stBilgi"/>
            <w:rPr>
              <w:sz w:val="20"/>
              <w:szCs w:val="18"/>
            </w:rPr>
          </w:pPr>
          <w:r w:rsidRPr="00DE670B">
            <w:rPr>
              <w:sz w:val="20"/>
              <w:szCs w:val="18"/>
            </w:rPr>
            <w:t>00/-</w:t>
          </w:r>
        </w:p>
      </w:tc>
    </w:tr>
    <w:tr w:rsidR="00B04E96" w14:paraId="4778A232" w14:textId="77777777" w:rsidTr="00B72E96">
      <w:tc>
        <w:tcPr>
          <w:tcW w:w="1353" w:type="pct"/>
          <w:vMerge/>
        </w:tcPr>
        <w:p w14:paraId="1CAF4915" w14:textId="77777777" w:rsidR="00B04E96" w:rsidRDefault="00B04E96">
          <w:pPr>
            <w:pStyle w:val="stBilgi"/>
          </w:pPr>
        </w:p>
      </w:tc>
      <w:tc>
        <w:tcPr>
          <w:tcW w:w="1966" w:type="pct"/>
          <w:vMerge/>
        </w:tcPr>
        <w:p w14:paraId="410B2B4C" w14:textId="77777777" w:rsidR="00B04E96" w:rsidRDefault="00B04E96">
          <w:pPr>
            <w:pStyle w:val="stBilgi"/>
          </w:pPr>
        </w:p>
      </w:tc>
      <w:tc>
        <w:tcPr>
          <w:tcW w:w="949" w:type="pct"/>
        </w:tcPr>
        <w:p w14:paraId="6488EC25" w14:textId="4801E657" w:rsidR="00B04E96" w:rsidRPr="00DE670B" w:rsidRDefault="00B04E96">
          <w:pPr>
            <w:pStyle w:val="stBilgi"/>
            <w:rPr>
              <w:sz w:val="20"/>
              <w:szCs w:val="18"/>
            </w:rPr>
          </w:pPr>
          <w:r w:rsidRPr="00DE670B">
            <w:rPr>
              <w:sz w:val="20"/>
              <w:szCs w:val="18"/>
            </w:rPr>
            <w:t xml:space="preserve">Yayın </w:t>
          </w:r>
          <w:proofErr w:type="spellStart"/>
          <w:r w:rsidRPr="00DE670B">
            <w:rPr>
              <w:sz w:val="20"/>
              <w:szCs w:val="18"/>
            </w:rPr>
            <w:t>no</w:t>
          </w:r>
          <w:proofErr w:type="spellEnd"/>
          <w:r w:rsidRPr="00DE670B">
            <w:rPr>
              <w:sz w:val="20"/>
              <w:szCs w:val="18"/>
            </w:rPr>
            <w:t>/Tarih</w:t>
          </w:r>
        </w:p>
      </w:tc>
      <w:tc>
        <w:tcPr>
          <w:tcW w:w="732" w:type="pct"/>
          <w:vAlign w:val="center"/>
        </w:tcPr>
        <w:p w14:paraId="73D82E64" w14:textId="0F1FC4DB" w:rsidR="00B04E96" w:rsidRPr="00DE670B" w:rsidRDefault="00B04E96" w:rsidP="00F80CFE">
          <w:pPr>
            <w:pStyle w:val="stBilgi"/>
            <w:rPr>
              <w:sz w:val="20"/>
              <w:szCs w:val="18"/>
            </w:rPr>
          </w:pPr>
          <w:r>
            <w:rPr>
              <w:sz w:val="20"/>
              <w:szCs w:val="18"/>
            </w:rPr>
            <w:t>1</w:t>
          </w:r>
          <w:r w:rsidRPr="00DE670B">
            <w:rPr>
              <w:sz w:val="20"/>
              <w:szCs w:val="18"/>
            </w:rPr>
            <w:t>/25.09.2020</w:t>
          </w:r>
        </w:p>
      </w:tc>
    </w:tr>
    <w:tr w:rsidR="00B04E96" w14:paraId="56C9B1A4" w14:textId="77777777" w:rsidTr="00B72E96">
      <w:tc>
        <w:tcPr>
          <w:tcW w:w="1353" w:type="pct"/>
          <w:vMerge/>
        </w:tcPr>
        <w:p w14:paraId="083FB76B" w14:textId="77777777" w:rsidR="00B04E96" w:rsidRDefault="00B04E96">
          <w:pPr>
            <w:pStyle w:val="stBilgi"/>
          </w:pPr>
        </w:p>
      </w:tc>
      <w:tc>
        <w:tcPr>
          <w:tcW w:w="1966" w:type="pct"/>
          <w:vMerge/>
        </w:tcPr>
        <w:p w14:paraId="7CED53E2" w14:textId="77777777" w:rsidR="00B04E96" w:rsidRDefault="00B04E96">
          <w:pPr>
            <w:pStyle w:val="stBilgi"/>
          </w:pPr>
        </w:p>
      </w:tc>
      <w:tc>
        <w:tcPr>
          <w:tcW w:w="949" w:type="pct"/>
          <w:vAlign w:val="center"/>
        </w:tcPr>
        <w:p w14:paraId="37B804DB" w14:textId="2820CE76" w:rsidR="00B04E96" w:rsidRPr="00DE670B" w:rsidRDefault="00B04E96" w:rsidP="0056037C">
          <w:pPr>
            <w:pStyle w:val="stBilgi"/>
            <w:rPr>
              <w:sz w:val="20"/>
              <w:szCs w:val="18"/>
            </w:rPr>
          </w:pPr>
          <w:r w:rsidRPr="00DE670B">
            <w:rPr>
              <w:sz w:val="20"/>
              <w:szCs w:val="18"/>
            </w:rPr>
            <w:t xml:space="preserve">Hazırlayan: </w:t>
          </w:r>
          <w:proofErr w:type="gramStart"/>
          <w:r w:rsidR="0056037C">
            <w:rPr>
              <w:sz w:val="20"/>
              <w:szCs w:val="18"/>
            </w:rPr>
            <w:t>GIR</w:t>
          </w:r>
          <w:proofErr w:type="gramEnd"/>
        </w:p>
      </w:tc>
      <w:tc>
        <w:tcPr>
          <w:tcW w:w="732" w:type="pct"/>
          <w:vAlign w:val="center"/>
        </w:tcPr>
        <w:p w14:paraId="299F13DC" w14:textId="7095FFCC" w:rsidR="00B04E96" w:rsidRPr="00DE670B" w:rsidRDefault="00B04E96" w:rsidP="00F80CFE">
          <w:pPr>
            <w:pStyle w:val="stBilgi"/>
            <w:rPr>
              <w:sz w:val="20"/>
              <w:szCs w:val="18"/>
            </w:rPr>
          </w:pPr>
          <w:r w:rsidRPr="00DE670B">
            <w:rPr>
              <w:sz w:val="20"/>
              <w:szCs w:val="18"/>
            </w:rPr>
            <w:t>Onaylayan: CKI</w:t>
          </w:r>
        </w:p>
      </w:tc>
    </w:tr>
  </w:tbl>
  <w:p w14:paraId="698E1874" w14:textId="77777777" w:rsidR="00B04E96" w:rsidRPr="00DE670B" w:rsidRDefault="00B04E96">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1E"/>
      </v:shape>
    </w:pict>
  </w:numPicBullet>
  <w:abstractNum w:abstractNumId="0" w15:restartNumberingAfterBreak="0">
    <w:nsid w:val="051D5C21"/>
    <w:multiLevelType w:val="hybridMultilevel"/>
    <w:tmpl w:val="A8C899C4"/>
    <w:lvl w:ilvl="0" w:tplc="5AF4A470">
      <w:start w:val="1"/>
      <w:numFmt w:val="decimal"/>
      <w:lvlText w:val="%1."/>
      <w:lvlJc w:val="left"/>
      <w:pPr>
        <w:ind w:left="1210" w:hanging="360"/>
      </w:pPr>
      <w:rPr>
        <w:b/>
        <w:bCs/>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1" w15:restartNumberingAfterBreak="0">
    <w:nsid w:val="0B4B6E47"/>
    <w:multiLevelType w:val="hybridMultilevel"/>
    <w:tmpl w:val="B128CC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E2BF8"/>
    <w:multiLevelType w:val="hybridMultilevel"/>
    <w:tmpl w:val="158055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406AFC"/>
    <w:multiLevelType w:val="hybridMultilevel"/>
    <w:tmpl w:val="3DE6236E"/>
    <w:lvl w:ilvl="0" w:tplc="1B2A8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A2560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A97246"/>
    <w:multiLevelType w:val="hybridMultilevel"/>
    <w:tmpl w:val="86B8C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227EEF"/>
    <w:multiLevelType w:val="hybridMultilevel"/>
    <w:tmpl w:val="FA068114"/>
    <w:lvl w:ilvl="0" w:tplc="041F000F">
      <w:start w:val="1"/>
      <w:numFmt w:val="decimal"/>
      <w:lvlText w:val="%1."/>
      <w:lvlJc w:val="left"/>
      <w:pPr>
        <w:ind w:left="346" w:hanging="360"/>
      </w:pPr>
    </w:lvl>
    <w:lvl w:ilvl="1" w:tplc="041F0019" w:tentative="1">
      <w:start w:val="1"/>
      <w:numFmt w:val="lowerLetter"/>
      <w:lvlText w:val="%2."/>
      <w:lvlJc w:val="left"/>
      <w:pPr>
        <w:ind w:left="1066" w:hanging="360"/>
      </w:pPr>
    </w:lvl>
    <w:lvl w:ilvl="2" w:tplc="041F001B" w:tentative="1">
      <w:start w:val="1"/>
      <w:numFmt w:val="lowerRoman"/>
      <w:lvlText w:val="%3."/>
      <w:lvlJc w:val="right"/>
      <w:pPr>
        <w:ind w:left="1786" w:hanging="180"/>
      </w:pPr>
    </w:lvl>
    <w:lvl w:ilvl="3" w:tplc="041F000F" w:tentative="1">
      <w:start w:val="1"/>
      <w:numFmt w:val="decimal"/>
      <w:lvlText w:val="%4."/>
      <w:lvlJc w:val="left"/>
      <w:pPr>
        <w:ind w:left="2506" w:hanging="360"/>
      </w:pPr>
    </w:lvl>
    <w:lvl w:ilvl="4" w:tplc="041F0019" w:tentative="1">
      <w:start w:val="1"/>
      <w:numFmt w:val="lowerLetter"/>
      <w:lvlText w:val="%5."/>
      <w:lvlJc w:val="left"/>
      <w:pPr>
        <w:ind w:left="3226" w:hanging="360"/>
      </w:pPr>
    </w:lvl>
    <w:lvl w:ilvl="5" w:tplc="041F001B" w:tentative="1">
      <w:start w:val="1"/>
      <w:numFmt w:val="lowerRoman"/>
      <w:lvlText w:val="%6."/>
      <w:lvlJc w:val="right"/>
      <w:pPr>
        <w:ind w:left="3946" w:hanging="180"/>
      </w:pPr>
    </w:lvl>
    <w:lvl w:ilvl="6" w:tplc="041F000F" w:tentative="1">
      <w:start w:val="1"/>
      <w:numFmt w:val="decimal"/>
      <w:lvlText w:val="%7."/>
      <w:lvlJc w:val="left"/>
      <w:pPr>
        <w:ind w:left="4666" w:hanging="360"/>
      </w:pPr>
    </w:lvl>
    <w:lvl w:ilvl="7" w:tplc="041F0019" w:tentative="1">
      <w:start w:val="1"/>
      <w:numFmt w:val="lowerLetter"/>
      <w:lvlText w:val="%8."/>
      <w:lvlJc w:val="left"/>
      <w:pPr>
        <w:ind w:left="5386" w:hanging="360"/>
      </w:pPr>
    </w:lvl>
    <w:lvl w:ilvl="8" w:tplc="041F001B" w:tentative="1">
      <w:start w:val="1"/>
      <w:numFmt w:val="lowerRoman"/>
      <w:lvlText w:val="%9."/>
      <w:lvlJc w:val="right"/>
      <w:pPr>
        <w:ind w:left="6106" w:hanging="180"/>
      </w:pPr>
    </w:lvl>
  </w:abstractNum>
  <w:abstractNum w:abstractNumId="7" w15:restartNumberingAfterBreak="0">
    <w:nsid w:val="3310262B"/>
    <w:multiLevelType w:val="hybridMultilevel"/>
    <w:tmpl w:val="131A278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5FA65CA"/>
    <w:multiLevelType w:val="hybridMultilevel"/>
    <w:tmpl w:val="7E1C599E"/>
    <w:lvl w:ilvl="0" w:tplc="1B2A8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9A45E7"/>
    <w:multiLevelType w:val="hybridMultilevel"/>
    <w:tmpl w:val="E662F1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910970"/>
    <w:multiLevelType w:val="hybridMultilevel"/>
    <w:tmpl w:val="9E1C0C90"/>
    <w:lvl w:ilvl="0" w:tplc="D548CC34">
      <w:start w:val="1"/>
      <w:numFmt w:val="bullet"/>
      <w:pStyle w:val="madde"/>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B3161FB"/>
    <w:multiLevelType w:val="hybridMultilevel"/>
    <w:tmpl w:val="3B8A7222"/>
    <w:lvl w:ilvl="0" w:tplc="E13C34B6">
      <w:start w:val="1"/>
      <w:numFmt w:val="decimal"/>
      <w:lvlText w:val="%1."/>
      <w:lvlJc w:val="left"/>
      <w:pPr>
        <w:ind w:left="360" w:hanging="360"/>
      </w:pPr>
      <w:rPr>
        <w:rFonts w:hint="default"/>
        <w:b/>
        <w:i w:val="0"/>
        <w:color w:val="auto"/>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C576DF8"/>
    <w:multiLevelType w:val="hybridMultilevel"/>
    <w:tmpl w:val="B79A48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F15912"/>
    <w:multiLevelType w:val="hybridMultilevel"/>
    <w:tmpl w:val="A0E0313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A594EE8"/>
    <w:multiLevelType w:val="hybridMultilevel"/>
    <w:tmpl w:val="B79A48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4928DA"/>
    <w:multiLevelType w:val="hybridMultilevel"/>
    <w:tmpl w:val="C5F85BD8"/>
    <w:lvl w:ilvl="0" w:tplc="1B2A8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F72D98"/>
    <w:multiLevelType w:val="multilevel"/>
    <w:tmpl w:val="963AB60A"/>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8" w15:restartNumberingAfterBreak="0">
    <w:nsid w:val="654552F7"/>
    <w:multiLevelType w:val="hybridMultilevel"/>
    <w:tmpl w:val="30B6FF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9C97FE9"/>
    <w:multiLevelType w:val="hybridMultilevel"/>
    <w:tmpl w:val="E71CDD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901DAA"/>
    <w:multiLevelType w:val="hybridMultilevel"/>
    <w:tmpl w:val="580A00BE"/>
    <w:lvl w:ilvl="0" w:tplc="041F000F">
      <w:start w:val="1"/>
      <w:numFmt w:val="decimal"/>
      <w:lvlText w:val="%1."/>
      <w:lvlJc w:val="left"/>
      <w:pPr>
        <w:ind w:left="7845" w:hanging="360"/>
      </w:pPr>
    </w:lvl>
    <w:lvl w:ilvl="1" w:tplc="041F0019" w:tentative="1">
      <w:start w:val="1"/>
      <w:numFmt w:val="lowerLetter"/>
      <w:lvlText w:val="%2."/>
      <w:lvlJc w:val="left"/>
      <w:pPr>
        <w:ind w:left="8565" w:hanging="360"/>
      </w:pPr>
    </w:lvl>
    <w:lvl w:ilvl="2" w:tplc="041F001B" w:tentative="1">
      <w:start w:val="1"/>
      <w:numFmt w:val="lowerRoman"/>
      <w:lvlText w:val="%3."/>
      <w:lvlJc w:val="right"/>
      <w:pPr>
        <w:ind w:left="9285" w:hanging="180"/>
      </w:pPr>
    </w:lvl>
    <w:lvl w:ilvl="3" w:tplc="041F000F" w:tentative="1">
      <w:start w:val="1"/>
      <w:numFmt w:val="decimal"/>
      <w:lvlText w:val="%4."/>
      <w:lvlJc w:val="left"/>
      <w:pPr>
        <w:ind w:left="10005" w:hanging="360"/>
      </w:pPr>
    </w:lvl>
    <w:lvl w:ilvl="4" w:tplc="041F0019" w:tentative="1">
      <w:start w:val="1"/>
      <w:numFmt w:val="lowerLetter"/>
      <w:lvlText w:val="%5."/>
      <w:lvlJc w:val="left"/>
      <w:pPr>
        <w:ind w:left="10725" w:hanging="360"/>
      </w:pPr>
    </w:lvl>
    <w:lvl w:ilvl="5" w:tplc="041F001B" w:tentative="1">
      <w:start w:val="1"/>
      <w:numFmt w:val="lowerRoman"/>
      <w:lvlText w:val="%6."/>
      <w:lvlJc w:val="right"/>
      <w:pPr>
        <w:ind w:left="11445" w:hanging="180"/>
      </w:pPr>
    </w:lvl>
    <w:lvl w:ilvl="6" w:tplc="041F000F" w:tentative="1">
      <w:start w:val="1"/>
      <w:numFmt w:val="decimal"/>
      <w:lvlText w:val="%7."/>
      <w:lvlJc w:val="left"/>
      <w:pPr>
        <w:ind w:left="12165" w:hanging="360"/>
      </w:pPr>
    </w:lvl>
    <w:lvl w:ilvl="7" w:tplc="041F0019" w:tentative="1">
      <w:start w:val="1"/>
      <w:numFmt w:val="lowerLetter"/>
      <w:lvlText w:val="%8."/>
      <w:lvlJc w:val="left"/>
      <w:pPr>
        <w:ind w:left="12885" w:hanging="360"/>
      </w:pPr>
    </w:lvl>
    <w:lvl w:ilvl="8" w:tplc="041F001B" w:tentative="1">
      <w:start w:val="1"/>
      <w:numFmt w:val="lowerRoman"/>
      <w:lvlText w:val="%9."/>
      <w:lvlJc w:val="right"/>
      <w:pPr>
        <w:ind w:left="13605" w:hanging="180"/>
      </w:pPr>
    </w:lvl>
  </w:abstractNum>
  <w:abstractNum w:abstractNumId="21" w15:restartNumberingAfterBreak="0">
    <w:nsid w:val="725446F3"/>
    <w:multiLevelType w:val="hybridMultilevel"/>
    <w:tmpl w:val="405A0B18"/>
    <w:lvl w:ilvl="0" w:tplc="1B2A8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9BD14A6"/>
    <w:multiLevelType w:val="hybridMultilevel"/>
    <w:tmpl w:val="49549F2A"/>
    <w:lvl w:ilvl="0" w:tplc="20C23ED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D8A5A6B"/>
    <w:multiLevelType w:val="hybridMultilevel"/>
    <w:tmpl w:val="939095A8"/>
    <w:lvl w:ilvl="0" w:tplc="BF04B27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10"/>
  </w:num>
  <w:num w:numId="5">
    <w:abstractNumId w:val="18"/>
  </w:num>
  <w:num w:numId="6">
    <w:abstractNumId w:val="20"/>
  </w:num>
  <w:num w:numId="7">
    <w:abstractNumId w:val="11"/>
  </w:num>
  <w:num w:numId="8">
    <w:abstractNumId w:val="6"/>
  </w:num>
  <w:num w:numId="9">
    <w:abstractNumId w:val="15"/>
  </w:num>
  <w:num w:numId="10">
    <w:abstractNumId w:val="12"/>
  </w:num>
  <w:num w:numId="11">
    <w:abstractNumId w:val="1"/>
  </w:num>
  <w:num w:numId="12">
    <w:abstractNumId w:val="0"/>
  </w:num>
  <w:num w:numId="13">
    <w:abstractNumId w:val="23"/>
  </w:num>
  <w:num w:numId="14">
    <w:abstractNumId w:val="21"/>
  </w:num>
  <w:num w:numId="15">
    <w:abstractNumId w:val="19"/>
  </w:num>
  <w:num w:numId="16">
    <w:abstractNumId w:val="2"/>
  </w:num>
  <w:num w:numId="17">
    <w:abstractNumId w:val="8"/>
  </w:num>
  <w:num w:numId="18">
    <w:abstractNumId w:val="9"/>
  </w:num>
  <w:num w:numId="19">
    <w:abstractNumId w:val="3"/>
  </w:num>
  <w:num w:numId="20">
    <w:abstractNumId w:val="14"/>
  </w:num>
  <w:num w:numId="21">
    <w:abstractNumId w:val="7"/>
  </w:num>
  <w:num w:numId="22">
    <w:abstractNumId w:val="16"/>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9A"/>
    <w:rsid w:val="00031DEF"/>
    <w:rsid w:val="0004525C"/>
    <w:rsid w:val="000B28BB"/>
    <w:rsid w:val="001062E3"/>
    <w:rsid w:val="0011774D"/>
    <w:rsid w:val="00152E70"/>
    <w:rsid w:val="0019441F"/>
    <w:rsid w:val="001B4F9D"/>
    <w:rsid w:val="001C1922"/>
    <w:rsid w:val="001E7598"/>
    <w:rsid w:val="001F7B08"/>
    <w:rsid w:val="002020C9"/>
    <w:rsid w:val="00213BA2"/>
    <w:rsid w:val="002400F5"/>
    <w:rsid w:val="002D1956"/>
    <w:rsid w:val="003079C8"/>
    <w:rsid w:val="003178C3"/>
    <w:rsid w:val="003344E0"/>
    <w:rsid w:val="00345050"/>
    <w:rsid w:val="0037317C"/>
    <w:rsid w:val="00380426"/>
    <w:rsid w:val="003A1EA4"/>
    <w:rsid w:val="003A42C3"/>
    <w:rsid w:val="003B1A69"/>
    <w:rsid w:val="003C5C7A"/>
    <w:rsid w:val="003F37F2"/>
    <w:rsid w:val="00407125"/>
    <w:rsid w:val="0042184A"/>
    <w:rsid w:val="00427580"/>
    <w:rsid w:val="00433AE2"/>
    <w:rsid w:val="00434E43"/>
    <w:rsid w:val="0044296B"/>
    <w:rsid w:val="00451CF2"/>
    <w:rsid w:val="00460183"/>
    <w:rsid w:val="00497270"/>
    <w:rsid w:val="00497E47"/>
    <w:rsid w:val="004A050E"/>
    <w:rsid w:val="004C29EE"/>
    <w:rsid w:val="00517AC3"/>
    <w:rsid w:val="0054408E"/>
    <w:rsid w:val="0056037C"/>
    <w:rsid w:val="005638DA"/>
    <w:rsid w:val="00582823"/>
    <w:rsid w:val="005B199E"/>
    <w:rsid w:val="005F0E19"/>
    <w:rsid w:val="006E483E"/>
    <w:rsid w:val="00702698"/>
    <w:rsid w:val="00702ADE"/>
    <w:rsid w:val="00736F06"/>
    <w:rsid w:val="00777920"/>
    <w:rsid w:val="007852DF"/>
    <w:rsid w:val="0079151C"/>
    <w:rsid w:val="007A1F93"/>
    <w:rsid w:val="007C24B0"/>
    <w:rsid w:val="008157C1"/>
    <w:rsid w:val="00837E4C"/>
    <w:rsid w:val="0086014A"/>
    <w:rsid w:val="00873BD1"/>
    <w:rsid w:val="00881738"/>
    <w:rsid w:val="00882A40"/>
    <w:rsid w:val="00893ED2"/>
    <w:rsid w:val="00894F98"/>
    <w:rsid w:val="008B205D"/>
    <w:rsid w:val="008C1CF4"/>
    <w:rsid w:val="008C739D"/>
    <w:rsid w:val="008D40F6"/>
    <w:rsid w:val="009103A2"/>
    <w:rsid w:val="009926DC"/>
    <w:rsid w:val="00992E2B"/>
    <w:rsid w:val="009B3E8D"/>
    <w:rsid w:val="009B544B"/>
    <w:rsid w:val="00A11A8A"/>
    <w:rsid w:val="00A71801"/>
    <w:rsid w:val="00A84035"/>
    <w:rsid w:val="00A8797B"/>
    <w:rsid w:val="00AC2E64"/>
    <w:rsid w:val="00B04E96"/>
    <w:rsid w:val="00B54D91"/>
    <w:rsid w:val="00B72E96"/>
    <w:rsid w:val="00BB013A"/>
    <w:rsid w:val="00BC016A"/>
    <w:rsid w:val="00BD0FD1"/>
    <w:rsid w:val="00BD2C8C"/>
    <w:rsid w:val="00BD7340"/>
    <w:rsid w:val="00C07619"/>
    <w:rsid w:val="00C21919"/>
    <w:rsid w:val="00C435F0"/>
    <w:rsid w:val="00C44294"/>
    <w:rsid w:val="00CA5F54"/>
    <w:rsid w:val="00D04F27"/>
    <w:rsid w:val="00D117D9"/>
    <w:rsid w:val="00D23A9A"/>
    <w:rsid w:val="00D623C0"/>
    <w:rsid w:val="00D71427"/>
    <w:rsid w:val="00D73979"/>
    <w:rsid w:val="00D75F99"/>
    <w:rsid w:val="00D84D30"/>
    <w:rsid w:val="00DA72BE"/>
    <w:rsid w:val="00DB3B9B"/>
    <w:rsid w:val="00DB7F23"/>
    <w:rsid w:val="00DC7C39"/>
    <w:rsid w:val="00DD1284"/>
    <w:rsid w:val="00DD63B5"/>
    <w:rsid w:val="00DE670B"/>
    <w:rsid w:val="00DF0DBD"/>
    <w:rsid w:val="00E00534"/>
    <w:rsid w:val="00E20706"/>
    <w:rsid w:val="00E515E0"/>
    <w:rsid w:val="00EC368B"/>
    <w:rsid w:val="00F1758B"/>
    <w:rsid w:val="00F210C8"/>
    <w:rsid w:val="00F30259"/>
    <w:rsid w:val="00F80CFE"/>
    <w:rsid w:val="00F904CD"/>
    <w:rsid w:val="00F93D71"/>
    <w:rsid w:val="00FA1FFC"/>
    <w:rsid w:val="00FC4E51"/>
    <w:rsid w:val="00FF3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FBDE8"/>
  <w15:chartTrackingRefBased/>
  <w15:docId w15:val="{72A71500-DB7B-4DE4-BA28-14CC3EF0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BD"/>
    <w:pPr>
      <w:spacing w:after="80" w:line="240" w:lineRule="auto"/>
      <w:jc w:val="both"/>
    </w:pPr>
    <w:rPr>
      <w:rFonts w:ascii="Times New Roman" w:hAnsi="Times New Roman"/>
      <w:sz w:val="24"/>
    </w:rPr>
  </w:style>
  <w:style w:type="paragraph" w:styleId="Balk1">
    <w:name w:val="heading 1"/>
    <w:basedOn w:val="Normal"/>
    <w:next w:val="Normal"/>
    <w:link w:val="Balk1Char"/>
    <w:uiPriority w:val="9"/>
    <w:qFormat/>
    <w:rsid w:val="00345050"/>
    <w:pPr>
      <w:keepNext/>
      <w:keepLines/>
      <w:numPr>
        <w:numId w:val="1"/>
      </w:numPr>
      <w:spacing w:after="120"/>
      <w:outlineLvl w:val="0"/>
    </w:pPr>
    <w:rPr>
      <w:rFonts w:eastAsiaTheme="majorEastAsia" w:cstheme="majorBidi"/>
      <w:b/>
      <w:caps/>
      <w:szCs w:val="32"/>
    </w:rPr>
  </w:style>
  <w:style w:type="paragraph" w:styleId="Balk2">
    <w:name w:val="heading 2"/>
    <w:basedOn w:val="Normal"/>
    <w:next w:val="Normal"/>
    <w:link w:val="Balk2Char"/>
    <w:uiPriority w:val="9"/>
    <w:unhideWhenUsed/>
    <w:qFormat/>
    <w:rsid w:val="002400F5"/>
    <w:pPr>
      <w:keepNext/>
      <w:keepLines/>
      <w:numPr>
        <w:ilvl w:val="1"/>
        <w:numId w:val="1"/>
      </w:numP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D71427"/>
    <w:pPr>
      <w:keepNext/>
      <w:keepLines/>
      <w:numPr>
        <w:ilvl w:val="2"/>
        <w:numId w:val="1"/>
      </w:numPr>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2400F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2400F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2400F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2400F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2400F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400F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534"/>
    <w:pPr>
      <w:tabs>
        <w:tab w:val="center" w:pos="4536"/>
        <w:tab w:val="right" w:pos="9072"/>
      </w:tabs>
      <w:spacing w:after="0"/>
    </w:pPr>
  </w:style>
  <w:style w:type="character" w:customStyle="1" w:styleId="stBilgiChar">
    <w:name w:val="Üst Bilgi Char"/>
    <w:basedOn w:val="VarsaylanParagrafYazTipi"/>
    <w:link w:val="stBilgi"/>
    <w:uiPriority w:val="99"/>
    <w:rsid w:val="00E00534"/>
  </w:style>
  <w:style w:type="paragraph" w:styleId="AltBilgi">
    <w:name w:val="footer"/>
    <w:basedOn w:val="Normal"/>
    <w:link w:val="AltBilgiChar"/>
    <w:uiPriority w:val="99"/>
    <w:unhideWhenUsed/>
    <w:rsid w:val="00E00534"/>
    <w:pPr>
      <w:tabs>
        <w:tab w:val="center" w:pos="4536"/>
        <w:tab w:val="right" w:pos="9072"/>
      </w:tabs>
      <w:spacing w:after="0"/>
    </w:pPr>
  </w:style>
  <w:style w:type="character" w:customStyle="1" w:styleId="AltBilgiChar">
    <w:name w:val="Alt Bilgi Char"/>
    <w:basedOn w:val="VarsaylanParagrafYazTipi"/>
    <w:link w:val="AltBilgi"/>
    <w:uiPriority w:val="99"/>
    <w:rsid w:val="00E00534"/>
  </w:style>
  <w:style w:type="table" w:styleId="TabloKlavuzu">
    <w:name w:val="Table Grid"/>
    <w:basedOn w:val="NormalTablo"/>
    <w:uiPriority w:val="59"/>
    <w:rsid w:val="00E0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45050"/>
    <w:rPr>
      <w:rFonts w:ascii="Times New Roman" w:eastAsiaTheme="majorEastAsia" w:hAnsi="Times New Roman" w:cstheme="majorBidi"/>
      <w:b/>
      <w:caps/>
      <w:sz w:val="24"/>
      <w:szCs w:val="32"/>
    </w:rPr>
  </w:style>
  <w:style w:type="character" w:customStyle="1" w:styleId="Balk2Char">
    <w:name w:val="Başlık 2 Char"/>
    <w:basedOn w:val="VarsaylanParagrafYazTipi"/>
    <w:link w:val="Balk2"/>
    <w:uiPriority w:val="9"/>
    <w:rsid w:val="002400F5"/>
    <w:rPr>
      <w:rFonts w:ascii="Times New Roman" w:eastAsiaTheme="majorEastAsia" w:hAnsi="Times New Roman" w:cstheme="majorBidi"/>
      <w:b/>
      <w:sz w:val="24"/>
      <w:szCs w:val="26"/>
    </w:rPr>
  </w:style>
  <w:style w:type="paragraph" w:styleId="ListeParagraf">
    <w:name w:val="List Paragraph"/>
    <w:basedOn w:val="Normal"/>
    <w:uiPriority w:val="34"/>
    <w:qFormat/>
    <w:rsid w:val="002400F5"/>
    <w:pPr>
      <w:ind w:left="720"/>
      <w:contextualSpacing/>
    </w:pPr>
  </w:style>
  <w:style w:type="character" w:customStyle="1" w:styleId="Balk3Char">
    <w:name w:val="Başlık 3 Char"/>
    <w:basedOn w:val="VarsaylanParagrafYazTipi"/>
    <w:link w:val="Balk3"/>
    <w:uiPriority w:val="9"/>
    <w:rsid w:val="00D7142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2400F5"/>
    <w:rPr>
      <w:rFonts w:asciiTheme="majorHAnsi" w:eastAsiaTheme="majorEastAsia" w:hAnsiTheme="majorHAnsi" w:cstheme="majorBidi"/>
      <w:i/>
      <w:iCs/>
      <w:color w:val="2F5496" w:themeColor="accent1" w:themeShade="BF"/>
      <w:sz w:val="24"/>
    </w:rPr>
  </w:style>
  <w:style w:type="character" w:customStyle="1" w:styleId="Balk5Char">
    <w:name w:val="Başlık 5 Char"/>
    <w:basedOn w:val="VarsaylanParagrafYazTipi"/>
    <w:link w:val="Balk5"/>
    <w:uiPriority w:val="9"/>
    <w:semiHidden/>
    <w:rsid w:val="002400F5"/>
    <w:rPr>
      <w:rFonts w:asciiTheme="majorHAnsi" w:eastAsiaTheme="majorEastAsia" w:hAnsiTheme="majorHAnsi" w:cstheme="majorBidi"/>
      <w:color w:val="2F5496" w:themeColor="accent1" w:themeShade="BF"/>
      <w:sz w:val="24"/>
    </w:rPr>
  </w:style>
  <w:style w:type="character" w:customStyle="1" w:styleId="Balk6Char">
    <w:name w:val="Başlık 6 Char"/>
    <w:basedOn w:val="VarsaylanParagrafYazTipi"/>
    <w:link w:val="Balk6"/>
    <w:uiPriority w:val="9"/>
    <w:semiHidden/>
    <w:rsid w:val="002400F5"/>
    <w:rPr>
      <w:rFonts w:asciiTheme="majorHAnsi" w:eastAsiaTheme="majorEastAsia" w:hAnsiTheme="majorHAnsi" w:cstheme="majorBidi"/>
      <w:color w:val="1F3763" w:themeColor="accent1" w:themeShade="7F"/>
      <w:sz w:val="24"/>
    </w:rPr>
  </w:style>
  <w:style w:type="character" w:customStyle="1" w:styleId="Balk7Char">
    <w:name w:val="Başlık 7 Char"/>
    <w:basedOn w:val="VarsaylanParagrafYazTipi"/>
    <w:link w:val="Balk7"/>
    <w:uiPriority w:val="9"/>
    <w:semiHidden/>
    <w:rsid w:val="002400F5"/>
    <w:rPr>
      <w:rFonts w:asciiTheme="majorHAnsi" w:eastAsiaTheme="majorEastAsia" w:hAnsiTheme="majorHAnsi" w:cstheme="majorBidi"/>
      <w:i/>
      <w:iCs/>
      <w:color w:val="1F3763" w:themeColor="accent1" w:themeShade="7F"/>
      <w:sz w:val="24"/>
    </w:rPr>
  </w:style>
  <w:style w:type="character" w:customStyle="1" w:styleId="Balk8Char">
    <w:name w:val="Başlık 8 Char"/>
    <w:basedOn w:val="VarsaylanParagrafYazTipi"/>
    <w:link w:val="Balk8"/>
    <w:uiPriority w:val="9"/>
    <w:semiHidden/>
    <w:rsid w:val="002400F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400F5"/>
    <w:rPr>
      <w:rFonts w:asciiTheme="majorHAnsi" w:eastAsiaTheme="majorEastAsia" w:hAnsiTheme="majorHAnsi" w:cstheme="majorBidi"/>
      <w:i/>
      <w:iCs/>
      <w:color w:val="272727" w:themeColor="text1" w:themeTint="D8"/>
      <w:sz w:val="21"/>
      <w:szCs w:val="21"/>
    </w:rPr>
  </w:style>
  <w:style w:type="paragraph" w:customStyle="1" w:styleId="madde">
    <w:name w:val="madde"/>
    <w:basedOn w:val="Normal"/>
    <w:link w:val="maddeChar"/>
    <w:qFormat/>
    <w:rsid w:val="00F904CD"/>
    <w:pPr>
      <w:numPr>
        <w:numId w:val="4"/>
      </w:numPr>
      <w:ind w:left="360"/>
    </w:pPr>
  </w:style>
  <w:style w:type="character" w:customStyle="1" w:styleId="maddeChar">
    <w:name w:val="madde Char"/>
    <w:basedOn w:val="VarsaylanParagrafYazTipi"/>
    <w:link w:val="madde"/>
    <w:rsid w:val="00F904CD"/>
    <w:rPr>
      <w:rFonts w:ascii="Times New Roman" w:hAnsi="Times New Roman"/>
      <w:sz w:val="24"/>
    </w:rPr>
  </w:style>
  <w:style w:type="paragraph" w:styleId="AralkYok">
    <w:name w:val="No Spacing"/>
    <w:uiPriority w:val="1"/>
    <w:qFormat/>
    <w:rsid w:val="0011774D"/>
    <w:pPr>
      <w:spacing w:after="0" w:line="240" w:lineRule="auto"/>
      <w:jc w:val="both"/>
    </w:pPr>
    <w:rPr>
      <w:rFonts w:ascii="Times New Roman" w:hAnsi="Times New Roman"/>
      <w:sz w:val="24"/>
    </w:rPr>
  </w:style>
  <w:style w:type="character" w:customStyle="1" w:styleId="Gvdemetni2">
    <w:name w:val="Gövde metni (2)_"/>
    <w:basedOn w:val="VarsaylanParagrafYazTipi"/>
    <w:link w:val="Gvdemetni20"/>
    <w:rsid w:val="00582823"/>
    <w:rPr>
      <w:rFonts w:ascii="Times New Roman" w:eastAsia="Times New Roman" w:hAnsi="Times New Roman" w:cs="Times New Roman"/>
      <w:b/>
      <w:bCs/>
      <w:sz w:val="20"/>
      <w:szCs w:val="20"/>
      <w:shd w:val="clear" w:color="auto" w:fill="FFFFFF"/>
    </w:rPr>
  </w:style>
  <w:style w:type="character" w:customStyle="1" w:styleId="Gvdemetni295pt">
    <w:name w:val="Gövde metni (2) + 9;5 pt"/>
    <w:basedOn w:val="Gvdemetni2"/>
    <w:rsid w:val="00582823"/>
    <w:rPr>
      <w:rFonts w:ascii="Times New Roman" w:eastAsia="Times New Roman" w:hAnsi="Times New Roman" w:cs="Times New Roman"/>
      <w:b/>
      <w:bCs/>
      <w:color w:val="000000"/>
      <w:spacing w:val="0"/>
      <w:w w:val="100"/>
      <w:position w:val="0"/>
      <w:sz w:val="19"/>
      <w:szCs w:val="19"/>
      <w:shd w:val="clear" w:color="auto" w:fill="FFFFFF"/>
      <w:lang w:val="tr-TR" w:eastAsia="tr-TR" w:bidi="tr-TR"/>
    </w:rPr>
  </w:style>
  <w:style w:type="paragraph" w:customStyle="1" w:styleId="Gvdemetni20">
    <w:name w:val="Gövde metni (2)"/>
    <w:basedOn w:val="Normal"/>
    <w:link w:val="Gvdemetni2"/>
    <w:rsid w:val="00582823"/>
    <w:pPr>
      <w:widowControl w:val="0"/>
      <w:shd w:val="clear" w:color="auto" w:fill="FFFFFF"/>
      <w:spacing w:after="0" w:line="222" w:lineRule="exact"/>
      <w:jc w:val="left"/>
    </w:pPr>
    <w:rPr>
      <w:rFonts w:eastAsia="Times New Roman" w:cs="Times New Roman"/>
      <w:b/>
      <w:bCs/>
      <w:sz w:val="20"/>
      <w:szCs w:val="20"/>
    </w:rPr>
  </w:style>
  <w:style w:type="character" w:customStyle="1" w:styleId="Gvdemetni212ptKalnDeil">
    <w:name w:val="Gövde metni (2) + 12 pt;Kalın Değil"/>
    <w:basedOn w:val="Gvdemetni2"/>
    <w:rsid w:val="005828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paragraph" w:customStyle="1" w:styleId="ecxmsonormal">
    <w:name w:val="ecxmsonormal"/>
    <w:basedOn w:val="Normal"/>
    <w:rsid w:val="00F93D71"/>
    <w:pPr>
      <w:spacing w:before="100" w:beforeAutospacing="1" w:after="100" w:afterAutospacing="1"/>
      <w:jc w:val="left"/>
    </w:pPr>
    <w:rPr>
      <w:rFonts w:eastAsia="Times New Roman" w:cs="Times New Roman"/>
      <w:szCs w:val="24"/>
      <w:lang w:eastAsia="tr-TR"/>
    </w:rPr>
  </w:style>
  <w:style w:type="character" w:styleId="Kpr">
    <w:name w:val="Hyperlink"/>
    <w:basedOn w:val="VarsaylanParagrafYazTipi"/>
    <w:uiPriority w:val="99"/>
    <w:unhideWhenUsed/>
    <w:rsid w:val="00F93D71"/>
    <w:rPr>
      <w:color w:val="0563C1" w:themeColor="hyperlink"/>
      <w:u w:val="single"/>
    </w:rPr>
  </w:style>
  <w:style w:type="character" w:customStyle="1" w:styleId="UnresolvedMention">
    <w:name w:val="Unresolved Mention"/>
    <w:basedOn w:val="VarsaylanParagrafYazTipi"/>
    <w:uiPriority w:val="99"/>
    <w:semiHidden/>
    <w:unhideWhenUsed/>
    <w:rsid w:val="00F93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4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no-lab.com.t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1100</Words>
  <Characters>6273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18348</dc:creator>
  <cp:keywords/>
  <dc:description/>
  <cp:lastModifiedBy>Nanolab-Can</cp:lastModifiedBy>
  <cp:revision>4</cp:revision>
  <dcterms:created xsi:type="dcterms:W3CDTF">2020-12-01T13:29:00Z</dcterms:created>
  <dcterms:modified xsi:type="dcterms:W3CDTF">2020-12-01T14:02:00Z</dcterms:modified>
</cp:coreProperties>
</file>